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51DBA" w14:textId="77777777" w:rsidR="0002269F" w:rsidRDefault="00675032">
      <w:pPr>
        <w:tabs>
          <w:tab w:val="left" w:pos="360"/>
          <w:tab w:val="left" w:pos="720"/>
        </w:tabs>
        <w:ind w:right="47" w:hanging="9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noProof/>
        </w:rPr>
        <w:drawing>
          <wp:inline distT="0" distB="0" distL="0" distR="0" wp14:anchorId="76751DDE" wp14:editId="76751DDF">
            <wp:extent cx="2907030" cy="1398905"/>
            <wp:effectExtent l="0" t="0" r="0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76751DE0" wp14:editId="76751DE1">
                <wp:simplePos x="0" y="0"/>
                <wp:positionH relativeFrom="column">
                  <wp:posOffset>-1800225</wp:posOffset>
                </wp:positionH>
                <wp:positionV relativeFrom="paragraph">
                  <wp:posOffset>635</wp:posOffset>
                </wp:positionV>
                <wp:extent cx="1457325" cy="7513955"/>
                <wp:effectExtent l="0" t="0" r="0" b="0"/>
                <wp:wrapNone/>
                <wp:docPr id="2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280" cy="7513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6751DE6" w14:textId="77777777" w:rsidR="0002269F" w:rsidRDefault="0002269F">
                            <w:pPr>
                              <w:pStyle w:val="FrameContents"/>
                              <w:jc w:val="right"/>
                              <w:rPr>
                                <w:color w:val="000000"/>
                              </w:rPr>
                            </w:pPr>
                          </w:p>
                          <w:p w14:paraId="76751DE7" w14:textId="77777777" w:rsidR="0002269F" w:rsidRDefault="00675032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Our Mission</w:t>
                            </w:r>
                          </w:p>
                          <w:p w14:paraId="76751DE8" w14:textId="77777777" w:rsidR="0002269F" w:rsidRDefault="0002269F">
                            <w:pPr>
                              <w:pStyle w:val="FrameContents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76751DE9" w14:textId="77777777" w:rsidR="0002269F" w:rsidRDefault="00675032">
                            <w:pPr>
                              <w:pStyle w:val="FrameContents"/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 xml:space="preserve">The Mission of the Martin County EDA program is to Inspire Growth and Nurture Innovative Talent through Empowerment </w:t>
                            </w:r>
                          </w:p>
                          <w:p w14:paraId="76751DEA" w14:textId="77777777" w:rsidR="0002269F" w:rsidRDefault="0002269F">
                            <w:pPr>
                              <w:pStyle w:val="FrameContents"/>
                              <w:jc w:val="right"/>
                              <w:rPr>
                                <w:color w:val="000000"/>
                              </w:rPr>
                            </w:pPr>
                          </w:p>
                          <w:p w14:paraId="76751DEB" w14:textId="77777777" w:rsidR="0002269F" w:rsidRDefault="0002269F">
                            <w:pPr>
                              <w:pStyle w:val="FrameContents"/>
                              <w:jc w:val="right"/>
                              <w:rPr>
                                <w:color w:val="000000"/>
                              </w:rPr>
                            </w:pPr>
                          </w:p>
                          <w:p w14:paraId="76751DEC" w14:textId="77777777" w:rsidR="0002269F" w:rsidRDefault="00675032">
                            <w:pPr>
                              <w:pStyle w:val="FrameContents"/>
                              <w:jc w:val="right"/>
                            </w:pPr>
                            <w:r>
                              <w:rPr>
                                <w:rFonts w:ascii="Trajan Pro" w:eastAsia="Trajan Pro" w:hAnsi="Trajan Pro" w:cs="Trajan Pro"/>
                                <w:b/>
                                <w:color w:val="00B050"/>
                                <w:sz w:val="22"/>
                              </w:rPr>
                              <w:t>Martin County EDA</w:t>
                            </w:r>
                          </w:p>
                          <w:p w14:paraId="76751DED" w14:textId="77777777" w:rsidR="0002269F" w:rsidRDefault="00675032">
                            <w:pPr>
                              <w:pStyle w:val="FrameContents"/>
                              <w:ind w:left="-90"/>
                              <w:jc w:val="right"/>
                            </w:pPr>
                            <w:r>
                              <w:rPr>
                                <w:rFonts w:ascii="EB Garamond" w:eastAsia="EB Garamond" w:hAnsi="EB Garamond" w:cs="EB Garamond"/>
                                <w:color w:val="000000"/>
                                <w:sz w:val="16"/>
                              </w:rPr>
                              <w:t>Inspire Growth</w:t>
                            </w:r>
                          </w:p>
                          <w:p w14:paraId="76751DEE" w14:textId="77777777" w:rsidR="0002269F" w:rsidRDefault="00675032">
                            <w:pPr>
                              <w:pStyle w:val="FrameContents"/>
                              <w:ind w:left="-90"/>
                              <w:jc w:val="right"/>
                            </w:pPr>
                            <w:r>
                              <w:rPr>
                                <w:rFonts w:ascii="EB Garamond" w:eastAsia="EB Garamond" w:hAnsi="EB Garamond" w:cs="EB Garamond"/>
                                <w:color w:val="000000"/>
                                <w:sz w:val="16"/>
                              </w:rPr>
                              <w:t>and Nurture Innovation Talent through</w:t>
                            </w:r>
                          </w:p>
                          <w:p w14:paraId="76751DEF" w14:textId="77777777" w:rsidR="0002269F" w:rsidRDefault="00675032">
                            <w:pPr>
                              <w:pStyle w:val="FrameContents"/>
                              <w:ind w:left="-90"/>
                              <w:jc w:val="right"/>
                            </w:pPr>
                            <w:r>
                              <w:rPr>
                                <w:rFonts w:ascii="EB Garamond" w:eastAsia="EB Garamond" w:hAnsi="EB Garamond" w:cs="EB Garamond"/>
                                <w:color w:val="000000"/>
                                <w:sz w:val="16"/>
                              </w:rPr>
                              <w:t>Empowerment</w:t>
                            </w:r>
                          </w:p>
                          <w:p w14:paraId="76751DF0" w14:textId="77777777" w:rsidR="0002269F" w:rsidRDefault="0002269F"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</w:p>
                          <w:p w14:paraId="76751DF1" w14:textId="77777777" w:rsidR="0002269F" w:rsidRDefault="0002269F">
                            <w:pPr>
                              <w:pStyle w:val="FrameContents"/>
                              <w:jc w:val="right"/>
                              <w:rPr>
                                <w:color w:val="000000"/>
                              </w:rPr>
                            </w:pPr>
                          </w:p>
                          <w:p w14:paraId="76751DF2" w14:textId="77777777" w:rsidR="0002269F" w:rsidRDefault="0002269F">
                            <w:pPr>
                              <w:pStyle w:val="FrameContents"/>
                              <w:jc w:val="right"/>
                              <w:rPr>
                                <w:color w:val="000000"/>
                              </w:rPr>
                            </w:pPr>
                          </w:p>
                          <w:p w14:paraId="76751DF3" w14:textId="77777777" w:rsidR="0002269F" w:rsidRDefault="00675032">
                            <w:pPr>
                              <w:pStyle w:val="FrameContents"/>
                              <w:jc w:val="right"/>
                            </w:pPr>
                            <w:r>
                              <w:rPr>
                                <w:rFonts w:ascii="Trajan Pro" w:eastAsia="Trajan Pro" w:hAnsi="Trajan Pro" w:cs="Trajan Pro"/>
                                <w:b/>
                                <w:color w:val="00B050"/>
                                <w:sz w:val="18"/>
                              </w:rPr>
                              <w:t>Wes Anderson</w:t>
                            </w:r>
                          </w:p>
                          <w:p w14:paraId="76751DF4" w14:textId="77777777" w:rsidR="0002269F" w:rsidRDefault="00675032">
                            <w:pPr>
                              <w:pStyle w:val="FrameContents"/>
                              <w:jc w:val="right"/>
                            </w:pPr>
                            <w:r>
                              <w:rPr>
                                <w:rFonts w:ascii="Trajan Pro" w:eastAsia="Trajan Pro" w:hAnsi="Trajan Pro" w:cs="Trajan Pro"/>
                                <w:b/>
                                <w:i/>
                                <w:color w:val="000000"/>
                                <w:sz w:val="18"/>
                              </w:rPr>
                              <w:t>Chairman</w:t>
                            </w:r>
                          </w:p>
                          <w:p w14:paraId="76751DF5" w14:textId="77777777" w:rsidR="0002269F" w:rsidRDefault="0002269F">
                            <w:pPr>
                              <w:pStyle w:val="FrameContents"/>
                              <w:jc w:val="right"/>
                              <w:rPr>
                                <w:color w:val="000000"/>
                              </w:rPr>
                            </w:pPr>
                          </w:p>
                          <w:p w14:paraId="76751DF6" w14:textId="77777777" w:rsidR="0002269F" w:rsidRDefault="0002269F">
                            <w:pPr>
                              <w:pStyle w:val="FrameContents"/>
                              <w:jc w:val="right"/>
                              <w:rPr>
                                <w:color w:val="000000"/>
                              </w:rPr>
                            </w:pPr>
                          </w:p>
                          <w:p w14:paraId="76751DF7" w14:textId="77777777" w:rsidR="0002269F" w:rsidRDefault="00675032">
                            <w:pPr>
                              <w:pStyle w:val="FrameContents"/>
                              <w:spacing w:line="360" w:lineRule="auto"/>
                              <w:jc w:val="right"/>
                            </w:pPr>
                            <w:r>
                              <w:rPr>
                                <w:rFonts w:ascii="Trajan Pro" w:eastAsia="Trajan Pro" w:hAnsi="Trajan Pro" w:cs="Trajan Pro"/>
                                <w:b/>
                                <w:color w:val="00B050"/>
                                <w:sz w:val="18"/>
                              </w:rPr>
                              <w:t>Steve Fosness</w:t>
                            </w:r>
                          </w:p>
                          <w:p w14:paraId="76751DF8" w14:textId="77777777" w:rsidR="0002269F" w:rsidRDefault="00675032">
                            <w:pPr>
                              <w:pStyle w:val="FrameContents"/>
                              <w:spacing w:line="360" w:lineRule="auto"/>
                              <w:jc w:val="right"/>
                            </w:pPr>
                            <w:r>
                              <w:rPr>
                                <w:rFonts w:ascii="Trajan Pro" w:eastAsia="Trajan Pro" w:hAnsi="Trajan Pro" w:cs="Trajan Pro"/>
                                <w:b/>
                                <w:i/>
                                <w:color w:val="000000"/>
                                <w:sz w:val="18"/>
                              </w:rPr>
                              <w:t>Vice Chairman</w:t>
                            </w:r>
                          </w:p>
                          <w:p w14:paraId="76751DF9" w14:textId="77777777" w:rsidR="0002269F" w:rsidRDefault="0002269F">
                            <w:pPr>
                              <w:pStyle w:val="FrameContents"/>
                              <w:spacing w:line="360" w:lineRule="auto"/>
                              <w:jc w:val="right"/>
                              <w:rPr>
                                <w:color w:val="000000"/>
                              </w:rPr>
                            </w:pPr>
                          </w:p>
                          <w:p w14:paraId="76751DFA" w14:textId="77777777" w:rsidR="0002269F" w:rsidRDefault="00675032">
                            <w:pPr>
                              <w:pStyle w:val="FrameContents"/>
                              <w:spacing w:line="360" w:lineRule="auto"/>
                              <w:jc w:val="right"/>
                            </w:pPr>
                            <w:r>
                              <w:rPr>
                                <w:rFonts w:ascii="Trajan Pro" w:eastAsia="Trajan Pro" w:hAnsi="Trajan Pro" w:cs="Trajan Pro"/>
                                <w:b/>
                                <w:color w:val="00B050"/>
                                <w:sz w:val="18"/>
                              </w:rPr>
                              <w:t>Tim Terfehr</w:t>
                            </w:r>
                          </w:p>
                          <w:p w14:paraId="76751DFB" w14:textId="77777777" w:rsidR="0002269F" w:rsidRDefault="00675032">
                            <w:pPr>
                              <w:pStyle w:val="FrameContents"/>
                              <w:jc w:val="right"/>
                            </w:pPr>
                            <w:r>
                              <w:rPr>
                                <w:rFonts w:ascii="Trajan Pro" w:eastAsia="Trajan Pro" w:hAnsi="Trajan Pro" w:cs="Trajan Pro"/>
                                <w:b/>
                                <w:i/>
                                <w:color w:val="000000"/>
                                <w:sz w:val="18"/>
                              </w:rPr>
                              <w:t>Secretary/Treasurer</w:t>
                            </w:r>
                          </w:p>
                          <w:p w14:paraId="76751DFC" w14:textId="77777777" w:rsidR="0002269F" w:rsidRDefault="0002269F">
                            <w:pPr>
                              <w:pStyle w:val="FrameContents"/>
                              <w:spacing w:line="360" w:lineRule="auto"/>
                              <w:rPr>
                                <w:color w:val="000000"/>
                              </w:rPr>
                            </w:pPr>
                          </w:p>
                          <w:p w14:paraId="76751DFD" w14:textId="77777777" w:rsidR="0002269F" w:rsidRDefault="00675032">
                            <w:pPr>
                              <w:pStyle w:val="FrameContents"/>
                              <w:spacing w:line="360" w:lineRule="auto"/>
                              <w:jc w:val="right"/>
                            </w:pPr>
                            <w:r>
                              <w:rPr>
                                <w:rFonts w:ascii="Trajan Pro" w:eastAsia="Trajan Pro" w:hAnsi="Trajan Pro" w:cs="Trajan Pro"/>
                                <w:b/>
                                <w:color w:val="00B050"/>
                                <w:sz w:val="18"/>
                              </w:rPr>
                              <w:t>Jaime Bleess</w:t>
                            </w:r>
                          </w:p>
                          <w:p w14:paraId="76751DFE" w14:textId="77777777" w:rsidR="0002269F" w:rsidRDefault="00675032">
                            <w:pPr>
                              <w:pStyle w:val="FrameContents"/>
                              <w:spacing w:line="360" w:lineRule="auto"/>
                              <w:jc w:val="right"/>
                            </w:pPr>
                            <w:r>
                              <w:rPr>
                                <w:rFonts w:ascii="Trajan Pro" w:eastAsia="Trajan Pro" w:hAnsi="Trajan Pro" w:cs="Trajan Pro"/>
                                <w:b/>
                                <w:i/>
                                <w:color w:val="000000"/>
                                <w:sz w:val="18"/>
                              </w:rPr>
                              <w:t>Commissioner Member</w:t>
                            </w:r>
                          </w:p>
                          <w:p w14:paraId="76751DFF" w14:textId="77777777" w:rsidR="0002269F" w:rsidRDefault="00675032">
                            <w:pPr>
                              <w:pStyle w:val="FrameContents"/>
                              <w:spacing w:before="440" w:line="360" w:lineRule="auto"/>
                              <w:jc w:val="right"/>
                            </w:pPr>
                            <w:r>
                              <w:rPr>
                                <w:rFonts w:ascii="Trajan Pro" w:eastAsia="Trajan Pro" w:hAnsi="Trajan Pro" w:cs="Trajan Pro"/>
                                <w:b/>
                                <w:color w:val="00B050"/>
                                <w:sz w:val="18"/>
                              </w:rPr>
                              <w:t>Richard Koons</w:t>
                            </w:r>
                          </w:p>
                          <w:p w14:paraId="76751E00" w14:textId="77777777" w:rsidR="0002269F" w:rsidRDefault="00675032">
                            <w:pPr>
                              <w:pStyle w:val="FrameContents"/>
                              <w:spacing w:line="360" w:lineRule="auto"/>
                              <w:jc w:val="right"/>
                            </w:pPr>
                            <w:r>
                              <w:rPr>
                                <w:rFonts w:ascii="Trajan Pro" w:eastAsia="Trajan Pro" w:hAnsi="Trajan Pro" w:cs="Trajan Pro"/>
                                <w:b/>
                                <w:i/>
                                <w:color w:val="000000"/>
                                <w:sz w:val="18"/>
                              </w:rPr>
                              <w:t>Commissioner Member</w:t>
                            </w:r>
                          </w:p>
                          <w:p w14:paraId="76751E01" w14:textId="77777777" w:rsidR="0002269F" w:rsidRDefault="0002269F">
                            <w:pPr>
                              <w:pStyle w:val="FrameContents"/>
                              <w:jc w:val="right"/>
                              <w:rPr>
                                <w:color w:val="000000"/>
                              </w:rPr>
                            </w:pPr>
                          </w:p>
                          <w:p w14:paraId="76751E02" w14:textId="77777777" w:rsidR="0002269F" w:rsidRDefault="00675032">
                            <w:pPr>
                              <w:pStyle w:val="FrameContents"/>
                              <w:jc w:val="right"/>
                            </w:pPr>
                            <w:r>
                              <w:rPr>
                                <w:rFonts w:ascii="Trajan Pro" w:eastAsia="Trajan Pro" w:hAnsi="Trajan Pro" w:cs="Trajan Pro"/>
                                <w:b/>
                                <w:color w:val="00B050"/>
                                <w:sz w:val="18"/>
                              </w:rPr>
                              <w:t>Brent Schultze</w:t>
                            </w:r>
                          </w:p>
                          <w:p w14:paraId="76751E03" w14:textId="77777777" w:rsidR="0002269F" w:rsidRDefault="00675032">
                            <w:pPr>
                              <w:pStyle w:val="FrameContents"/>
                              <w:spacing w:line="360" w:lineRule="auto"/>
                              <w:jc w:val="right"/>
                            </w:pPr>
                            <w:r>
                              <w:rPr>
                                <w:rFonts w:ascii="Trajan Pro" w:eastAsia="Trajan Pro" w:hAnsi="Trajan Pro" w:cs="Trajan Pro"/>
                                <w:b/>
                                <w:i/>
                                <w:color w:val="000000"/>
                                <w:sz w:val="18"/>
                              </w:rPr>
                              <w:t>Member</w:t>
                            </w:r>
                          </w:p>
                          <w:p w14:paraId="76751E04" w14:textId="77777777" w:rsidR="0002269F" w:rsidRDefault="0002269F">
                            <w:pPr>
                              <w:pStyle w:val="FrameContents"/>
                              <w:jc w:val="right"/>
                              <w:rPr>
                                <w:color w:val="000000"/>
                              </w:rPr>
                            </w:pPr>
                          </w:p>
                          <w:p w14:paraId="76751E05" w14:textId="77777777" w:rsidR="0002269F" w:rsidRDefault="00675032">
                            <w:pPr>
                              <w:pStyle w:val="FrameContents"/>
                              <w:jc w:val="right"/>
                            </w:pPr>
                            <w:r>
                              <w:rPr>
                                <w:rFonts w:ascii="Trajan Pro" w:eastAsia="Trajan Pro" w:hAnsi="Trajan Pro" w:cs="Trajan Pro"/>
                                <w:b/>
                                <w:color w:val="00B050"/>
                                <w:sz w:val="18"/>
                              </w:rPr>
                              <w:t>Elizabeth Miller</w:t>
                            </w:r>
                          </w:p>
                          <w:p w14:paraId="76751E06" w14:textId="77777777" w:rsidR="0002269F" w:rsidRDefault="00675032">
                            <w:pPr>
                              <w:pStyle w:val="FrameContents"/>
                              <w:spacing w:line="360" w:lineRule="auto"/>
                              <w:jc w:val="right"/>
                            </w:pPr>
                            <w:r>
                              <w:rPr>
                                <w:rFonts w:ascii="Trajan Pro" w:eastAsia="Trajan Pro" w:hAnsi="Trajan Pro" w:cs="Trajan Pro"/>
                                <w:b/>
                                <w:i/>
                                <w:color w:val="000000"/>
                                <w:sz w:val="18"/>
                              </w:rPr>
                              <w:t>Member</w:t>
                            </w:r>
                          </w:p>
                          <w:p w14:paraId="76751E07" w14:textId="77777777" w:rsidR="0002269F" w:rsidRDefault="0002269F">
                            <w:pPr>
                              <w:pStyle w:val="FrameContents"/>
                              <w:spacing w:line="360" w:lineRule="auto"/>
                              <w:jc w:val="right"/>
                              <w:rPr>
                                <w:color w:val="000000"/>
                              </w:rPr>
                            </w:pPr>
                          </w:p>
                          <w:p w14:paraId="76751E08" w14:textId="77777777" w:rsidR="0002269F" w:rsidRDefault="00675032">
                            <w:pPr>
                              <w:pStyle w:val="FrameContents"/>
                              <w:spacing w:line="360" w:lineRule="auto"/>
                              <w:jc w:val="right"/>
                            </w:pPr>
                            <w:r>
                              <w:rPr>
                                <w:rFonts w:ascii="Trajan Pro" w:eastAsia="Trajan Pro" w:hAnsi="Trajan Pro" w:cs="Trajan Pro"/>
                                <w:b/>
                                <w:color w:val="00B050"/>
                                <w:sz w:val="18"/>
                              </w:rPr>
                              <w:t>Scott Higgins</w:t>
                            </w:r>
                          </w:p>
                          <w:p w14:paraId="76751E09" w14:textId="77777777" w:rsidR="0002269F" w:rsidRDefault="00675032">
                            <w:pPr>
                              <w:pStyle w:val="FrameContents"/>
                              <w:spacing w:line="360" w:lineRule="auto"/>
                              <w:jc w:val="right"/>
                            </w:pPr>
                            <w:r>
                              <w:rPr>
                                <w:rFonts w:ascii="Trajan Pro" w:eastAsia="Trajan Pro" w:hAnsi="Trajan Pro" w:cs="Trajan Pro"/>
                                <w:b/>
                                <w:i/>
                                <w:color w:val="000000"/>
                                <w:sz w:val="18"/>
                              </w:rPr>
                              <w:t>County Coordinator</w:t>
                            </w:r>
                          </w:p>
                          <w:p w14:paraId="76751E0A" w14:textId="77777777" w:rsidR="0002269F" w:rsidRDefault="0002269F">
                            <w:pPr>
                              <w:pStyle w:val="FrameContents"/>
                              <w:spacing w:line="360" w:lineRule="auto"/>
                              <w:jc w:val="right"/>
                              <w:rPr>
                                <w:color w:val="000000"/>
                              </w:rPr>
                            </w:pPr>
                          </w:p>
                          <w:p w14:paraId="76751E0B" w14:textId="77777777" w:rsidR="0002269F" w:rsidRDefault="0002269F">
                            <w:pPr>
                              <w:pStyle w:val="FrameContents"/>
                              <w:spacing w:before="440" w:line="360" w:lineRule="auto"/>
                              <w:jc w:val="right"/>
                              <w:rPr>
                                <w:color w:val="000000"/>
                              </w:rPr>
                            </w:pPr>
                          </w:p>
                          <w:p w14:paraId="76751E0C" w14:textId="77777777" w:rsidR="0002269F" w:rsidRDefault="0002269F">
                            <w:pPr>
                              <w:pStyle w:val="FrameContents"/>
                              <w:jc w:val="right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751DE0" id="Rectangle 7" o:spid="_x0000_s1026" style="position:absolute;left:0;text-align:left;margin-left:-141.75pt;margin-top:.05pt;width:114.75pt;height:591.6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" o:allowincell="f" filled="f" stroked="f" strokeweight="0">
                <v:textbox>
                  <w:txbxContent>
                    <w:p w14:paraId="76751DE6" w14:textId="77777777" w:rsidR="0002269F" w:rsidRDefault="0002269F">
                      <w:pPr>
                        <w:pStyle w:val="FrameContents"/>
                        <w:jc w:val="right"/>
                        <w:rPr>
                          <w:color w:val="000000"/>
                        </w:rPr>
                      </w:pPr>
                    </w:p>
                    <w:p w14:paraId="76751DE7" w14:textId="77777777" w:rsidR="0002269F" w:rsidRDefault="00675032">
                      <w:pPr>
                        <w:pStyle w:val="FrameContents"/>
                        <w:jc w:val="center"/>
                      </w:pPr>
                      <w:r>
                        <w:rPr>
                          <w:i/>
                          <w:color w:val="000000"/>
                          <w:sz w:val="20"/>
                        </w:rPr>
                        <w:t>Our Mission</w:t>
                      </w:r>
                    </w:p>
                    <w:p w14:paraId="76751DE8" w14:textId="77777777" w:rsidR="0002269F" w:rsidRDefault="0002269F">
                      <w:pPr>
                        <w:pStyle w:val="FrameContents"/>
                        <w:jc w:val="center"/>
                        <w:rPr>
                          <w:color w:val="000000"/>
                        </w:rPr>
                      </w:pPr>
                    </w:p>
                    <w:p w14:paraId="76751DE9" w14:textId="77777777" w:rsidR="0002269F" w:rsidRDefault="00675032">
                      <w:pPr>
                        <w:pStyle w:val="FrameContents"/>
                      </w:pPr>
                      <w:r>
                        <w:rPr>
                          <w:i/>
                          <w:color w:val="000000"/>
                          <w:sz w:val="20"/>
                        </w:rPr>
                        <w:t xml:space="preserve">The Mission of the Martin County EDA program is to Inspire Growth and Nurture Innovative Talent through Empowerment </w:t>
                      </w:r>
                    </w:p>
                    <w:p w14:paraId="76751DEA" w14:textId="77777777" w:rsidR="0002269F" w:rsidRDefault="0002269F">
                      <w:pPr>
                        <w:pStyle w:val="FrameContents"/>
                        <w:jc w:val="right"/>
                        <w:rPr>
                          <w:color w:val="000000"/>
                        </w:rPr>
                      </w:pPr>
                    </w:p>
                    <w:p w14:paraId="76751DEB" w14:textId="77777777" w:rsidR="0002269F" w:rsidRDefault="0002269F">
                      <w:pPr>
                        <w:pStyle w:val="FrameContents"/>
                        <w:jc w:val="right"/>
                        <w:rPr>
                          <w:color w:val="000000"/>
                        </w:rPr>
                      </w:pPr>
                    </w:p>
                    <w:p w14:paraId="76751DEC" w14:textId="77777777" w:rsidR="0002269F" w:rsidRDefault="00675032">
                      <w:pPr>
                        <w:pStyle w:val="FrameContents"/>
                        <w:jc w:val="right"/>
                      </w:pPr>
                      <w:r>
                        <w:rPr>
                          <w:rFonts w:ascii="Trajan Pro" w:eastAsia="Trajan Pro" w:hAnsi="Trajan Pro" w:cs="Trajan Pro"/>
                          <w:b/>
                          <w:color w:val="00B050"/>
                          <w:sz w:val="22"/>
                        </w:rPr>
                        <w:t>Martin County EDA</w:t>
                      </w:r>
                    </w:p>
                    <w:p w14:paraId="76751DED" w14:textId="77777777" w:rsidR="0002269F" w:rsidRDefault="00675032">
                      <w:pPr>
                        <w:pStyle w:val="FrameContents"/>
                        <w:ind w:left="-90"/>
                        <w:jc w:val="right"/>
                      </w:pPr>
                      <w:r>
                        <w:rPr>
                          <w:rFonts w:ascii="EB Garamond" w:eastAsia="EB Garamond" w:hAnsi="EB Garamond" w:cs="EB Garamond"/>
                          <w:color w:val="000000"/>
                          <w:sz w:val="16"/>
                        </w:rPr>
                        <w:t>Inspire Growth</w:t>
                      </w:r>
                    </w:p>
                    <w:p w14:paraId="76751DEE" w14:textId="77777777" w:rsidR="0002269F" w:rsidRDefault="00675032">
                      <w:pPr>
                        <w:pStyle w:val="FrameContents"/>
                        <w:ind w:left="-90"/>
                        <w:jc w:val="right"/>
                      </w:pPr>
                      <w:r>
                        <w:rPr>
                          <w:rFonts w:ascii="EB Garamond" w:eastAsia="EB Garamond" w:hAnsi="EB Garamond" w:cs="EB Garamond"/>
                          <w:color w:val="000000"/>
                          <w:sz w:val="16"/>
                        </w:rPr>
                        <w:t>and Nurture Innovation Talent through</w:t>
                      </w:r>
                    </w:p>
                    <w:p w14:paraId="76751DEF" w14:textId="77777777" w:rsidR="0002269F" w:rsidRDefault="00675032">
                      <w:pPr>
                        <w:pStyle w:val="FrameContents"/>
                        <w:ind w:left="-90"/>
                        <w:jc w:val="right"/>
                      </w:pPr>
                      <w:r>
                        <w:rPr>
                          <w:rFonts w:ascii="EB Garamond" w:eastAsia="EB Garamond" w:hAnsi="EB Garamond" w:cs="EB Garamond"/>
                          <w:color w:val="000000"/>
                          <w:sz w:val="16"/>
                        </w:rPr>
                        <w:t>Empowerment</w:t>
                      </w:r>
                    </w:p>
                    <w:p w14:paraId="76751DF0" w14:textId="77777777" w:rsidR="0002269F" w:rsidRDefault="0002269F">
                      <w:pPr>
                        <w:pStyle w:val="FrameContents"/>
                        <w:rPr>
                          <w:color w:val="000000"/>
                        </w:rPr>
                      </w:pPr>
                    </w:p>
                    <w:p w14:paraId="76751DF1" w14:textId="77777777" w:rsidR="0002269F" w:rsidRDefault="0002269F">
                      <w:pPr>
                        <w:pStyle w:val="FrameContents"/>
                        <w:jc w:val="right"/>
                        <w:rPr>
                          <w:color w:val="000000"/>
                        </w:rPr>
                      </w:pPr>
                    </w:p>
                    <w:p w14:paraId="76751DF2" w14:textId="77777777" w:rsidR="0002269F" w:rsidRDefault="0002269F">
                      <w:pPr>
                        <w:pStyle w:val="FrameContents"/>
                        <w:jc w:val="right"/>
                        <w:rPr>
                          <w:color w:val="000000"/>
                        </w:rPr>
                      </w:pPr>
                    </w:p>
                    <w:p w14:paraId="76751DF3" w14:textId="77777777" w:rsidR="0002269F" w:rsidRDefault="00675032">
                      <w:pPr>
                        <w:pStyle w:val="FrameContents"/>
                        <w:jc w:val="right"/>
                      </w:pPr>
                      <w:r>
                        <w:rPr>
                          <w:rFonts w:ascii="Trajan Pro" w:eastAsia="Trajan Pro" w:hAnsi="Trajan Pro" w:cs="Trajan Pro"/>
                          <w:b/>
                          <w:color w:val="00B050"/>
                          <w:sz w:val="18"/>
                        </w:rPr>
                        <w:t>Wes Anderson</w:t>
                      </w:r>
                    </w:p>
                    <w:p w14:paraId="76751DF4" w14:textId="77777777" w:rsidR="0002269F" w:rsidRDefault="00675032">
                      <w:pPr>
                        <w:pStyle w:val="FrameContents"/>
                        <w:jc w:val="right"/>
                      </w:pPr>
                      <w:r>
                        <w:rPr>
                          <w:rFonts w:ascii="Trajan Pro" w:eastAsia="Trajan Pro" w:hAnsi="Trajan Pro" w:cs="Trajan Pro"/>
                          <w:b/>
                          <w:i/>
                          <w:color w:val="000000"/>
                          <w:sz w:val="18"/>
                        </w:rPr>
                        <w:t>Chairman</w:t>
                      </w:r>
                    </w:p>
                    <w:p w14:paraId="76751DF5" w14:textId="77777777" w:rsidR="0002269F" w:rsidRDefault="0002269F">
                      <w:pPr>
                        <w:pStyle w:val="FrameContents"/>
                        <w:jc w:val="right"/>
                        <w:rPr>
                          <w:color w:val="000000"/>
                        </w:rPr>
                      </w:pPr>
                    </w:p>
                    <w:p w14:paraId="76751DF6" w14:textId="77777777" w:rsidR="0002269F" w:rsidRDefault="0002269F">
                      <w:pPr>
                        <w:pStyle w:val="FrameContents"/>
                        <w:jc w:val="right"/>
                        <w:rPr>
                          <w:color w:val="000000"/>
                        </w:rPr>
                      </w:pPr>
                    </w:p>
                    <w:p w14:paraId="76751DF7" w14:textId="77777777" w:rsidR="0002269F" w:rsidRDefault="00675032">
                      <w:pPr>
                        <w:pStyle w:val="FrameContents"/>
                        <w:spacing w:line="360" w:lineRule="auto"/>
                        <w:jc w:val="right"/>
                      </w:pPr>
                      <w:r>
                        <w:rPr>
                          <w:rFonts w:ascii="Trajan Pro" w:eastAsia="Trajan Pro" w:hAnsi="Trajan Pro" w:cs="Trajan Pro"/>
                          <w:b/>
                          <w:color w:val="00B050"/>
                          <w:sz w:val="18"/>
                        </w:rPr>
                        <w:t>Steve Fosness</w:t>
                      </w:r>
                    </w:p>
                    <w:p w14:paraId="76751DF8" w14:textId="77777777" w:rsidR="0002269F" w:rsidRDefault="00675032">
                      <w:pPr>
                        <w:pStyle w:val="FrameContents"/>
                        <w:spacing w:line="360" w:lineRule="auto"/>
                        <w:jc w:val="right"/>
                      </w:pPr>
                      <w:r>
                        <w:rPr>
                          <w:rFonts w:ascii="Trajan Pro" w:eastAsia="Trajan Pro" w:hAnsi="Trajan Pro" w:cs="Trajan Pro"/>
                          <w:b/>
                          <w:i/>
                          <w:color w:val="000000"/>
                          <w:sz w:val="18"/>
                        </w:rPr>
                        <w:t>Vice Chairman</w:t>
                      </w:r>
                    </w:p>
                    <w:p w14:paraId="76751DF9" w14:textId="77777777" w:rsidR="0002269F" w:rsidRDefault="0002269F">
                      <w:pPr>
                        <w:pStyle w:val="FrameContents"/>
                        <w:spacing w:line="360" w:lineRule="auto"/>
                        <w:jc w:val="right"/>
                        <w:rPr>
                          <w:color w:val="000000"/>
                        </w:rPr>
                      </w:pPr>
                    </w:p>
                    <w:p w14:paraId="76751DFA" w14:textId="77777777" w:rsidR="0002269F" w:rsidRDefault="00675032">
                      <w:pPr>
                        <w:pStyle w:val="FrameContents"/>
                        <w:spacing w:line="360" w:lineRule="auto"/>
                        <w:jc w:val="right"/>
                      </w:pPr>
                      <w:r>
                        <w:rPr>
                          <w:rFonts w:ascii="Trajan Pro" w:eastAsia="Trajan Pro" w:hAnsi="Trajan Pro" w:cs="Trajan Pro"/>
                          <w:b/>
                          <w:color w:val="00B050"/>
                          <w:sz w:val="18"/>
                        </w:rPr>
                        <w:t>Tim Terfehr</w:t>
                      </w:r>
                    </w:p>
                    <w:p w14:paraId="76751DFB" w14:textId="77777777" w:rsidR="0002269F" w:rsidRDefault="00675032">
                      <w:pPr>
                        <w:pStyle w:val="FrameContents"/>
                        <w:jc w:val="right"/>
                      </w:pPr>
                      <w:r>
                        <w:rPr>
                          <w:rFonts w:ascii="Trajan Pro" w:eastAsia="Trajan Pro" w:hAnsi="Trajan Pro" w:cs="Trajan Pro"/>
                          <w:b/>
                          <w:i/>
                          <w:color w:val="000000"/>
                          <w:sz w:val="18"/>
                        </w:rPr>
                        <w:t>Secretary/Treasurer</w:t>
                      </w:r>
                    </w:p>
                    <w:p w14:paraId="76751DFC" w14:textId="77777777" w:rsidR="0002269F" w:rsidRDefault="0002269F">
                      <w:pPr>
                        <w:pStyle w:val="FrameContents"/>
                        <w:spacing w:line="360" w:lineRule="auto"/>
                        <w:rPr>
                          <w:color w:val="000000"/>
                        </w:rPr>
                      </w:pPr>
                    </w:p>
                    <w:p w14:paraId="76751DFD" w14:textId="77777777" w:rsidR="0002269F" w:rsidRDefault="00675032">
                      <w:pPr>
                        <w:pStyle w:val="FrameContents"/>
                        <w:spacing w:line="360" w:lineRule="auto"/>
                        <w:jc w:val="right"/>
                      </w:pPr>
                      <w:r>
                        <w:rPr>
                          <w:rFonts w:ascii="Trajan Pro" w:eastAsia="Trajan Pro" w:hAnsi="Trajan Pro" w:cs="Trajan Pro"/>
                          <w:b/>
                          <w:color w:val="00B050"/>
                          <w:sz w:val="18"/>
                        </w:rPr>
                        <w:t>Jaime Bleess</w:t>
                      </w:r>
                    </w:p>
                    <w:p w14:paraId="76751DFE" w14:textId="77777777" w:rsidR="0002269F" w:rsidRDefault="00675032">
                      <w:pPr>
                        <w:pStyle w:val="FrameContents"/>
                        <w:spacing w:line="360" w:lineRule="auto"/>
                        <w:jc w:val="right"/>
                      </w:pPr>
                      <w:r>
                        <w:rPr>
                          <w:rFonts w:ascii="Trajan Pro" w:eastAsia="Trajan Pro" w:hAnsi="Trajan Pro" w:cs="Trajan Pro"/>
                          <w:b/>
                          <w:i/>
                          <w:color w:val="000000"/>
                          <w:sz w:val="18"/>
                        </w:rPr>
                        <w:t>Commissioner Member</w:t>
                      </w:r>
                    </w:p>
                    <w:p w14:paraId="76751DFF" w14:textId="77777777" w:rsidR="0002269F" w:rsidRDefault="00675032">
                      <w:pPr>
                        <w:pStyle w:val="FrameContents"/>
                        <w:spacing w:before="440" w:line="360" w:lineRule="auto"/>
                        <w:jc w:val="right"/>
                      </w:pPr>
                      <w:r>
                        <w:rPr>
                          <w:rFonts w:ascii="Trajan Pro" w:eastAsia="Trajan Pro" w:hAnsi="Trajan Pro" w:cs="Trajan Pro"/>
                          <w:b/>
                          <w:color w:val="00B050"/>
                          <w:sz w:val="18"/>
                        </w:rPr>
                        <w:t>Richard Koons</w:t>
                      </w:r>
                    </w:p>
                    <w:p w14:paraId="76751E00" w14:textId="77777777" w:rsidR="0002269F" w:rsidRDefault="00675032">
                      <w:pPr>
                        <w:pStyle w:val="FrameContents"/>
                        <w:spacing w:line="360" w:lineRule="auto"/>
                        <w:jc w:val="right"/>
                      </w:pPr>
                      <w:r>
                        <w:rPr>
                          <w:rFonts w:ascii="Trajan Pro" w:eastAsia="Trajan Pro" w:hAnsi="Trajan Pro" w:cs="Trajan Pro"/>
                          <w:b/>
                          <w:i/>
                          <w:color w:val="000000"/>
                          <w:sz w:val="18"/>
                        </w:rPr>
                        <w:t>Commissioner Member</w:t>
                      </w:r>
                    </w:p>
                    <w:p w14:paraId="76751E01" w14:textId="77777777" w:rsidR="0002269F" w:rsidRDefault="0002269F">
                      <w:pPr>
                        <w:pStyle w:val="FrameContents"/>
                        <w:jc w:val="right"/>
                        <w:rPr>
                          <w:color w:val="000000"/>
                        </w:rPr>
                      </w:pPr>
                    </w:p>
                    <w:p w14:paraId="76751E02" w14:textId="77777777" w:rsidR="0002269F" w:rsidRDefault="00675032">
                      <w:pPr>
                        <w:pStyle w:val="FrameContents"/>
                        <w:jc w:val="right"/>
                      </w:pPr>
                      <w:r>
                        <w:rPr>
                          <w:rFonts w:ascii="Trajan Pro" w:eastAsia="Trajan Pro" w:hAnsi="Trajan Pro" w:cs="Trajan Pro"/>
                          <w:b/>
                          <w:color w:val="00B050"/>
                          <w:sz w:val="18"/>
                        </w:rPr>
                        <w:t>Brent Schultze</w:t>
                      </w:r>
                    </w:p>
                    <w:p w14:paraId="76751E03" w14:textId="77777777" w:rsidR="0002269F" w:rsidRDefault="00675032">
                      <w:pPr>
                        <w:pStyle w:val="FrameContents"/>
                        <w:spacing w:line="360" w:lineRule="auto"/>
                        <w:jc w:val="right"/>
                      </w:pPr>
                      <w:r>
                        <w:rPr>
                          <w:rFonts w:ascii="Trajan Pro" w:eastAsia="Trajan Pro" w:hAnsi="Trajan Pro" w:cs="Trajan Pro"/>
                          <w:b/>
                          <w:i/>
                          <w:color w:val="000000"/>
                          <w:sz w:val="18"/>
                        </w:rPr>
                        <w:t>Member</w:t>
                      </w:r>
                    </w:p>
                    <w:p w14:paraId="76751E04" w14:textId="77777777" w:rsidR="0002269F" w:rsidRDefault="0002269F">
                      <w:pPr>
                        <w:pStyle w:val="FrameContents"/>
                        <w:jc w:val="right"/>
                        <w:rPr>
                          <w:color w:val="000000"/>
                        </w:rPr>
                      </w:pPr>
                    </w:p>
                    <w:p w14:paraId="76751E05" w14:textId="77777777" w:rsidR="0002269F" w:rsidRDefault="00675032">
                      <w:pPr>
                        <w:pStyle w:val="FrameContents"/>
                        <w:jc w:val="right"/>
                      </w:pPr>
                      <w:r>
                        <w:rPr>
                          <w:rFonts w:ascii="Trajan Pro" w:eastAsia="Trajan Pro" w:hAnsi="Trajan Pro" w:cs="Trajan Pro"/>
                          <w:b/>
                          <w:color w:val="00B050"/>
                          <w:sz w:val="18"/>
                        </w:rPr>
                        <w:t>Elizabeth Miller</w:t>
                      </w:r>
                    </w:p>
                    <w:p w14:paraId="76751E06" w14:textId="77777777" w:rsidR="0002269F" w:rsidRDefault="00675032">
                      <w:pPr>
                        <w:pStyle w:val="FrameContents"/>
                        <w:spacing w:line="360" w:lineRule="auto"/>
                        <w:jc w:val="right"/>
                      </w:pPr>
                      <w:r>
                        <w:rPr>
                          <w:rFonts w:ascii="Trajan Pro" w:eastAsia="Trajan Pro" w:hAnsi="Trajan Pro" w:cs="Trajan Pro"/>
                          <w:b/>
                          <w:i/>
                          <w:color w:val="000000"/>
                          <w:sz w:val="18"/>
                        </w:rPr>
                        <w:t>Member</w:t>
                      </w:r>
                    </w:p>
                    <w:p w14:paraId="76751E07" w14:textId="77777777" w:rsidR="0002269F" w:rsidRDefault="0002269F">
                      <w:pPr>
                        <w:pStyle w:val="FrameContents"/>
                        <w:spacing w:line="360" w:lineRule="auto"/>
                        <w:jc w:val="right"/>
                        <w:rPr>
                          <w:color w:val="000000"/>
                        </w:rPr>
                      </w:pPr>
                    </w:p>
                    <w:p w14:paraId="76751E08" w14:textId="77777777" w:rsidR="0002269F" w:rsidRDefault="00675032">
                      <w:pPr>
                        <w:pStyle w:val="FrameContents"/>
                        <w:spacing w:line="360" w:lineRule="auto"/>
                        <w:jc w:val="right"/>
                      </w:pPr>
                      <w:r>
                        <w:rPr>
                          <w:rFonts w:ascii="Trajan Pro" w:eastAsia="Trajan Pro" w:hAnsi="Trajan Pro" w:cs="Trajan Pro"/>
                          <w:b/>
                          <w:color w:val="00B050"/>
                          <w:sz w:val="18"/>
                        </w:rPr>
                        <w:t>Scott Higgins</w:t>
                      </w:r>
                    </w:p>
                    <w:p w14:paraId="76751E09" w14:textId="77777777" w:rsidR="0002269F" w:rsidRDefault="00675032">
                      <w:pPr>
                        <w:pStyle w:val="FrameContents"/>
                        <w:spacing w:line="360" w:lineRule="auto"/>
                        <w:jc w:val="right"/>
                      </w:pPr>
                      <w:r>
                        <w:rPr>
                          <w:rFonts w:ascii="Trajan Pro" w:eastAsia="Trajan Pro" w:hAnsi="Trajan Pro" w:cs="Trajan Pro"/>
                          <w:b/>
                          <w:i/>
                          <w:color w:val="000000"/>
                          <w:sz w:val="18"/>
                        </w:rPr>
                        <w:t>County Coordinator</w:t>
                      </w:r>
                    </w:p>
                    <w:p w14:paraId="76751E0A" w14:textId="77777777" w:rsidR="0002269F" w:rsidRDefault="0002269F">
                      <w:pPr>
                        <w:pStyle w:val="FrameContents"/>
                        <w:spacing w:line="360" w:lineRule="auto"/>
                        <w:jc w:val="right"/>
                        <w:rPr>
                          <w:color w:val="000000"/>
                        </w:rPr>
                      </w:pPr>
                    </w:p>
                    <w:p w14:paraId="76751E0B" w14:textId="77777777" w:rsidR="0002269F" w:rsidRDefault="0002269F">
                      <w:pPr>
                        <w:pStyle w:val="FrameContents"/>
                        <w:spacing w:before="440" w:line="360" w:lineRule="auto"/>
                        <w:jc w:val="right"/>
                        <w:rPr>
                          <w:color w:val="000000"/>
                        </w:rPr>
                      </w:pPr>
                    </w:p>
                    <w:p w14:paraId="76751E0C" w14:textId="77777777" w:rsidR="0002269F" w:rsidRDefault="0002269F">
                      <w:pPr>
                        <w:pStyle w:val="FrameContents"/>
                        <w:jc w:val="right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50" distB="6985" distL="6350" distR="7620" simplePos="0" relativeHeight="5" behindDoc="0" locked="0" layoutInCell="0" allowOverlap="1" wp14:anchorId="76751DE2" wp14:editId="76751DE3">
                <wp:simplePos x="0" y="0"/>
                <wp:positionH relativeFrom="column">
                  <wp:posOffset>-342900</wp:posOffset>
                </wp:positionH>
                <wp:positionV relativeFrom="paragraph">
                  <wp:posOffset>635</wp:posOffset>
                </wp:positionV>
                <wp:extent cx="635" cy="9144000"/>
                <wp:effectExtent l="6350" t="6350" r="7620" b="6985"/>
                <wp:wrapNone/>
                <wp:docPr id="4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914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86E63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Straight Arrow Connector 6" path="m0,0l-2147483648,-2147483647e" stroked="t" o:allowincell="f" style="position:absolute;margin-left:-27pt;margin-top:0.05pt;width:0pt;height:719.95pt;mso-wrap-style:none;v-text-anchor:middle" wp14:anchorId="65C01120" type="_x0000_t32">
                <v:fill o:detectmouseclick="t" on="false"/>
                <v:stroke color="#786e63" weight="12600" joinstyle="round" endcap="flat"/>
                <w10:wrap type="none"/>
              </v:shape>
            </w:pict>
          </mc:Fallback>
        </mc:AlternateContent>
      </w:r>
    </w:p>
    <w:p w14:paraId="76751DBB" w14:textId="77777777" w:rsidR="0002269F" w:rsidRDefault="0002269F">
      <w:pPr>
        <w:jc w:val="center"/>
        <w:rPr>
          <w:rFonts w:ascii="Trajan Pro" w:eastAsia="Trajan Pro" w:hAnsi="Trajan Pro" w:cs="Trajan Pro"/>
          <w:b/>
          <w:sz w:val="22"/>
          <w:szCs w:val="22"/>
        </w:rPr>
      </w:pPr>
    </w:p>
    <w:p w14:paraId="76751DBC" w14:textId="77777777" w:rsidR="0002269F" w:rsidRDefault="00675032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MARTIN COUNTY </w:t>
      </w:r>
    </w:p>
    <w:p w14:paraId="76751DBD" w14:textId="77777777" w:rsidR="0002269F" w:rsidRDefault="00675032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ECONOMIC DEVELOPMENT AUTHORITY</w:t>
      </w:r>
    </w:p>
    <w:p w14:paraId="76751DBE" w14:textId="77777777" w:rsidR="0002269F" w:rsidRDefault="00675032">
      <w:pPr>
        <w:tabs>
          <w:tab w:val="left" w:pos="360"/>
          <w:tab w:val="left" w:pos="720"/>
        </w:tabs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MEETING NOTICE AND TENTATIVE AGENDA</w:t>
      </w:r>
    </w:p>
    <w:p w14:paraId="76751DBF" w14:textId="14E31FAF" w:rsidR="0002269F" w:rsidRDefault="001D391D">
      <w:pPr>
        <w:tabs>
          <w:tab w:val="left" w:pos="360"/>
          <w:tab w:val="left" w:pos="720"/>
        </w:tabs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Tuesday, September 10th</w:t>
      </w:r>
      <w:r w:rsidR="00675032">
        <w:rPr>
          <w:rFonts w:ascii="Times New Roman" w:eastAsia="Times New Roman" w:hAnsi="Times New Roman" w:cs="Times New Roman"/>
          <w:b/>
          <w:color w:val="000000"/>
        </w:rPr>
        <w:t>, 2024 @ 5:15 p.m.</w:t>
      </w:r>
    </w:p>
    <w:p w14:paraId="76751DC0" w14:textId="77777777" w:rsidR="0002269F" w:rsidRDefault="0002269F">
      <w:pPr>
        <w:tabs>
          <w:tab w:val="left" w:pos="360"/>
          <w:tab w:val="left" w:pos="720"/>
        </w:tabs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</w:pPr>
    </w:p>
    <w:p w14:paraId="76751DC1" w14:textId="77777777" w:rsidR="0002269F" w:rsidRDefault="00675032">
      <w:pPr>
        <w:tabs>
          <w:tab w:val="left" w:pos="360"/>
          <w:tab w:val="left" w:pos="720"/>
        </w:tabs>
        <w:ind w:hanging="2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1.0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CALL TO ORDER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6751DC2" w14:textId="77777777" w:rsidR="0002269F" w:rsidRDefault="00675032">
      <w:pPr>
        <w:tabs>
          <w:tab w:val="left" w:pos="360"/>
          <w:tab w:val="left" w:pos="720"/>
        </w:tabs>
        <w:ind w:hanging="2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 xml:space="preserve">  </w:t>
      </w:r>
    </w:p>
    <w:p w14:paraId="2D78E79C" w14:textId="6F93AF90" w:rsidR="00022A44" w:rsidRDefault="00675032" w:rsidP="00022A44">
      <w:pPr>
        <w:tabs>
          <w:tab w:val="left" w:pos="360"/>
          <w:tab w:val="left" w:pos="720"/>
        </w:tabs>
        <w:ind w:hanging="270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2.0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APPROVAL OF AGENDA</w:t>
      </w:r>
    </w:p>
    <w:p w14:paraId="6C1CDA28" w14:textId="77777777" w:rsidR="00022A44" w:rsidRDefault="00022A44" w:rsidP="00022A44">
      <w:pPr>
        <w:tabs>
          <w:tab w:val="left" w:pos="360"/>
          <w:tab w:val="left" w:pos="720"/>
        </w:tabs>
        <w:ind w:hanging="270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4B7F73E8" w14:textId="603960F7" w:rsidR="00022A44" w:rsidRPr="00022A44" w:rsidRDefault="00022A44" w:rsidP="00022A44">
      <w:pPr>
        <w:tabs>
          <w:tab w:val="left" w:pos="360"/>
          <w:tab w:val="left" w:pos="720"/>
        </w:tabs>
        <w:ind w:hanging="270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022A44">
        <w:rPr>
          <w:rFonts w:ascii="Times New Roman" w:eastAsia="Times New Roman" w:hAnsi="Times New Roman" w:cs="Times New Roman"/>
          <w:b/>
          <w:color w:val="000000"/>
        </w:rPr>
        <w:t xml:space="preserve">  3.0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ROLL CALL</w:t>
      </w:r>
    </w:p>
    <w:p w14:paraId="76751DC4" w14:textId="77777777" w:rsidR="0002269F" w:rsidRDefault="0002269F">
      <w:pPr>
        <w:tabs>
          <w:tab w:val="left" w:pos="360"/>
          <w:tab w:val="left" w:pos="720"/>
        </w:tabs>
        <w:ind w:hanging="270"/>
        <w:rPr>
          <w:rFonts w:ascii="Times New Roman" w:eastAsia="Times New Roman" w:hAnsi="Times New Roman" w:cs="Times New Roman"/>
          <w:color w:val="000000"/>
        </w:rPr>
      </w:pPr>
    </w:p>
    <w:p w14:paraId="76751DC5" w14:textId="16A1C1F6" w:rsidR="0002269F" w:rsidRDefault="00675032">
      <w:pPr>
        <w:tabs>
          <w:tab w:val="left" w:pos="360"/>
          <w:tab w:val="left" w:pos="720"/>
        </w:tabs>
        <w:ind w:hanging="270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 w:rsidR="00022A44">
        <w:rPr>
          <w:rFonts w:ascii="Times New Roman" w:eastAsia="Times New Roman" w:hAnsi="Times New Roman" w:cs="Times New Roman"/>
          <w:b/>
          <w:color w:val="000000"/>
        </w:rPr>
        <w:t>4</w:t>
      </w:r>
      <w:r>
        <w:rPr>
          <w:rFonts w:ascii="Times New Roman" w:eastAsia="Times New Roman" w:hAnsi="Times New Roman" w:cs="Times New Roman"/>
          <w:b/>
          <w:color w:val="000000"/>
        </w:rPr>
        <w:t xml:space="preserve">.0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APPROVAL OF MINUTES</w:t>
      </w:r>
    </w:p>
    <w:p w14:paraId="76751DC6" w14:textId="04C4FB1D" w:rsidR="0002269F" w:rsidRDefault="00675032">
      <w:pPr>
        <w:tabs>
          <w:tab w:val="left" w:pos="360"/>
          <w:tab w:val="left" w:pos="720"/>
        </w:tabs>
        <w:ind w:hanging="270"/>
        <w:rPr>
          <w:rFonts w:ascii="Times New Roman" w:eastAsia="Times New Roman" w:hAnsi="Times New Roman" w:cs="Times New Roman"/>
          <w:color w:val="000000"/>
        </w:rPr>
      </w:pPr>
      <w:r>
        <w:rPr>
          <w:rFonts w:ascii="EB Garamond" w:eastAsia="EB Garamond" w:hAnsi="EB Garamond" w:cs="EB Garamond"/>
          <w:color w:val="000000"/>
          <w:sz w:val="17"/>
          <w:szCs w:val="17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</w:rPr>
        <w:t xml:space="preserve">   </w:t>
      </w:r>
      <w:r w:rsidR="00623E83"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 xml:space="preserve">.1 Approve Minutes of the Regular Meetings for </w:t>
      </w:r>
      <w:r w:rsidR="001D391D">
        <w:rPr>
          <w:rFonts w:ascii="Times New Roman" w:eastAsia="Times New Roman" w:hAnsi="Times New Roman" w:cs="Times New Roman"/>
          <w:color w:val="000000"/>
        </w:rPr>
        <w:t>August 5th</w:t>
      </w:r>
      <w:r w:rsidR="00ED22AD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2024</w:t>
      </w:r>
    </w:p>
    <w:p w14:paraId="76751DC7" w14:textId="77777777" w:rsidR="0002269F" w:rsidRDefault="0002269F">
      <w:pPr>
        <w:tabs>
          <w:tab w:val="left" w:pos="360"/>
          <w:tab w:val="left" w:pos="720"/>
        </w:tabs>
        <w:ind w:hanging="270"/>
        <w:rPr>
          <w:rFonts w:ascii="Times New Roman" w:eastAsia="Times New Roman" w:hAnsi="Times New Roman" w:cs="Times New Roman"/>
          <w:color w:val="000000"/>
        </w:rPr>
      </w:pPr>
    </w:p>
    <w:p w14:paraId="76751DC8" w14:textId="0B2539F1" w:rsidR="0002269F" w:rsidRDefault="00675032">
      <w:pPr>
        <w:tabs>
          <w:tab w:val="left" w:pos="360"/>
          <w:tab w:val="left" w:pos="720"/>
        </w:tabs>
        <w:ind w:hanging="270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 w:rsidR="00022A44">
        <w:rPr>
          <w:rFonts w:ascii="Times New Roman" w:eastAsia="Times New Roman" w:hAnsi="Times New Roman" w:cs="Times New Roman"/>
          <w:b/>
          <w:color w:val="000000"/>
        </w:rPr>
        <w:t>5</w:t>
      </w:r>
      <w:r>
        <w:rPr>
          <w:rFonts w:ascii="Times New Roman" w:eastAsia="Times New Roman" w:hAnsi="Times New Roman" w:cs="Times New Roman"/>
          <w:b/>
          <w:color w:val="000000"/>
        </w:rPr>
        <w:t xml:space="preserve">.0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OLD BUSINESS </w:t>
      </w:r>
    </w:p>
    <w:p w14:paraId="76751DC9" w14:textId="77777777" w:rsidR="0002269F" w:rsidRDefault="00675032">
      <w:pPr>
        <w:ind w:hanging="2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</w:p>
    <w:p w14:paraId="76751DCA" w14:textId="7BD9BAD3" w:rsidR="0002269F" w:rsidRDefault="00675032">
      <w:pPr>
        <w:tabs>
          <w:tab w:val="left" w:pos="360"/>
          <w:tab w:val="left" w:pos="720"/>
        </w:tabs>
        <w:ind w:hanging="270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 w:rsidR="00022A44">
        <w:rPr>
          <w:rFonts w:ascii="Times New Roman" w:eastAsia="Times New Roman" w:hAnsi="Times New Roman" w:cs="Times New Roman"/>
          <w:b/>
          <w:color w:val="000000"/>
        </w:rPr>
        <w:t>6</w:t>
      </w:r>
      <w:r>
        <w:rPr>
          <w:rFonts w:ascii="Times New Roman" w:eastAsia="Times New Roman" w:hAnsi="Times New Roman" w:cs="Times New Roman"/>
          <w:b/>
          <w:color w:val="000000"/>
        </w:rPr>
        <w:t xml:space="preserve">.0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EDA ACTIVITY </w:t>
      </w:r>
      <w:r>
        <w:rPr>
          <w:rFonts w:ascii="Times New Roman" w:eastAsia="Times New Roman" w:hAnsi="Times New Roman" w:cs="Times New Roman"/>
          <w:b/>
          <w:u w:val="single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REPORTS</w:t>
      </w:r>
    </w:p>
    <w:p w14:paraId="2D49C4BF" w14:textId="65059454" w:rsidR="00730B42" w:rsidRDefault="00675032">
      <w:pPr>
        <w:ind w:hanging="2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6B1D84">
        <w:rPr>
          <w:rFonts w:ascii="Times New Roman" w:eastAsia="Times New Roman" w:hAnsi="Times New Roman" w:cs="Times New Roman"/>
        </w:rPr>
        <w:t xml:space="preserve">6.1 </w:t>
      </w:r>
      <w:r w:rsidR="00730B42">
        <w:rPr>
          <w:rFonts w:ascii="Times New Roman" w:eastAsia="Times New Roman" w:hAnsi="Times New Roman" w:cs="Times New Roman"/>
        </w:rPr>
        <w:t>Retail Coach Update – A. Patten, CEDA Consultant</w:t>
      </w:r>
    </w:p>
    <w:p w14:paraId="76751DCC" w14:textId="36681B49" w:rsidR="0002269F" w:rsidRDefault="00730B42">
      <w:pPr>
        <w:ind w:hanging="2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6.2 </w:t>
      </w:r>
      <w:r w:rsidR="00675032">
        <w:rPr>
          <w:rFonts w:ascii="Times New Roman" w:eastAsia="Times New Roman" w:hAnsi="Times New Roman" w:cs="Times New Roman"/>
        </w:rPr>
        <w:t>EDA Monthly Activity Reports (</w:t>
      </w:r>
      <w:r w:rsidR="001D391D">
        <w:rPr>
          <w:rFonts w:ascii="Times New Roman" w:eastAsia="Times New Roman" w:hAnsi="Times New Roman" w:cs="Times New Roman"/>
        </w:rPr>
        <w:t>August</w:t>
      </w:r>
      <w:r w:rsidR="00675032">
        <w:rPr>
          <w:rFonts w:ascii="Times New Roman" w:eastAsia="Times New Roman" w:hAnsi="Times New Roman" w:cs="Times New Roman"/>
        </w:rPr>
        <w:t xml:space="preserve"> 2024) – A. Patten and  </w:t>
      </w:r>
    </w:p>
    <w:p w14:paraId="76751DCD" w14:textId="77777777" w:rsidR="0002269F" w:rsidRDefault="00675032">
      <w:pPr>
        <w:ind w:hanging="2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J. Schuetz, CEDA Consultants</w:t>
      </w:r>
    </w:p>
    <w:p w14:paraId="76751DCE" w14:textId="77777777" w:rsidR="0002269F" w:rsidRDefault="00675032">
      <w:pPr>
        <w:ind w:hanging="27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  <w:b/>
        </w:rPr>
        <w:t xml:space="preserve">     </w:t>
      </w:r>
    </w:p>
    <w:p w14:paraId="76751DCF" w14:textId="5CD6EAD3" w:rsidR="0002269F" w:rsidRDefault="00675032">
      <w:pPr>
        <w:ind w:hanging="2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  <w:r w:rsidR="00022A44">
        <w:rPr>
          <w:rFonts w:ascii="Times New Roman" w:eastAsia="Times New Roman" w:hAnsi="Times New Roman" w:cs="Times New Roman"/>
          <w:b/>
        </w:rPr>
        <w:t>7</w:t>
      </w:r>
      <w:r>
        <w:rPr>
          <w:rFonts w:ascii="Times New Roman" w:eastAsia="Times New Roman" w:hAnsi="Times New Roman" w:cs="Times New Roman"/>
          <w:b/>
        </w:rPr>
        <w:t>.0</w:t>
      </w:r>
      <w:r>
        <w:rPr>
          <w:rFonts w:ascii="Times New Roman" w:eastAsia="Times New Roman" w:hAnsi="Times New Roman" w:cs="Times New Roman"/>
          <w:b/>
          <w:u w:val="single"/>
        </w:rPr>
        <w:t xml:space="preserve"> NEW BUSINESS</w:t>
      </w:r>
    </w:p>
    <w:p w14:paraId="1F29EAEB" w14:textId="6CFB5368" w:rsidR="005765C2" w:rsidRDefault="00675032" w:rsidP="00A42D29">
      <w:pPr>
        <w:ind w:hanging="2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623E83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.1 </w:t>
      </w:r>
      <w:r w:rsidR="005765C2">
        <w:rPr>
          <w:rFonts w:ascii="Times New Roman" w:eastAsia="Times New Roman" w:hAnsi="Times New Roman" w:cs="Times New Roman"/>
        </w:rPr>
        <w:t xml:space="preserve">Consider </w:t>
      </w:r>
      <w:r w:rsidR="006E2F13">
        <w:rPr>
          <w:rFonts w:ascii="Times New Roman" w:eastAsia="Times New Roman" w:hAnsi="Times New Roman" w:cs="Times New Roman"/>
        </w:rPr>
        <w:t>Approval of Grant Watch Subscription</w:t>
      </w:r>
      <w:r w:rsidR="005765C2">
        <w:rPr>
          <w:rFonts w:ascii="Times New Roman" w:eastAsia="Times New Roman" w:hAnsi="Times New Roman" w:cs="Times New Roman"/>
        </w:rPr>
        <w:t xml:space="preserve"> – A. Patten, CEDA Consultant</w:t>
      </w:r>
    </w:p>
    <w:p w14:paraId="6CE6A500" w14:textId="19B5F554" w:rsidR="00043EE6" w:rsidRDefault="0014779B" w:rsidP="001A4AC5">
      <w:pPr>
        <w:ind w:hanging="2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1A4AC5">
        <w:rPr>
          <w:rFonts w:ascii="Times New Roman" w:eastAsia="Times New Roman" w:hAnsi="Times New Roman" w:cs="Times New Roman"/>
        </w:rPr>
        <w:t>7.2 Discuss Local Housing Trust Fund Ordinance – A. Patten, CEDA Consultant</w:t>
      </w:r>
    </w:p>
    <w:p w14:paraId="64DA6BB0" w14:textId="1CB729B1" w:rsidR="001A4AC5" w:rsidRPr="00043EE6" w:rsidRDefault="001A4AC5" w:rsidP="001A4AC5">
      <w:pPr>
        <w:ind w:hanging="2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7.3 Discuss Martin County Entrepreneurship Program – J. Schuetz, CEDA Consultant</w:t>
      </w:r>
    </w:p>
    <w:p w14:paraId="5F1466B4" w14:textId="77777777" w:rsidR="00675032" w:rsidRDefault="00675032" w:rsidP="00675032">
      <w:pPr>
        <w:ind w:hanging="270"/>
        <w:rPr>
          <w:rFonts w:ascii="Times New Roman" w:eastAsia="Times New Roman" w:hAnsi="Times New Roman" w:cs="Times New Roman"/>
        </w:rPr>
      </w:pPr>
    </w:p>
    <w:p w14:paraId="76751DD4" w14:textId="39A284EE" w:rsidR="0002269F" w:rsidRDefault="00675032">
      <w:pPr>
        <w:tabs>
          <w:tab w:val="left" w:pos="360"/>
          <w:tab w:val="left" w:pos="720"/>
        </w:tabs>
        <w:ind w:hanging="270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 w:rsidR="00022A44">
        <w:rPr>
          <w:rFonts w:ascii="Times New Roman" w:eastAsia="Times New Roman" w:hAnsi="Times New Roman" w:cs="Times New Roman"/>
          <w:b/>
          <w:color w:val="000000"/>
        </w:rPr>
        <w:t>8</w:t>
      </w:r>
      <w:r>
        <w:rPr>
          <w:rFonts w:ascii="Times New Roman" w:eastAsia="Times New Roman" w:hAnsi="Times New Roman" w:cs="Times New Roman"/>
          <w:b/>
          <w:color w:val="000000"/>
        </w:rPr>
        <w:t xml:space="preserve">.0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FINANCIALS</w:t>
      </w:r>
    </w:p>
    <w:p w14:paraId="6DE21F25" w14:textId="77777777" w:rsidR="001A4AC5" w:rsidRDefault="00675032">
      <w:pPr>
        <w:ind w:hanging="2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</w:t>
      </w:r>
      <w:r w:rsidR="00623E83">
        <w:rPr>
          <w:rFonts w:ascii="Times New Roman" w:eastAsia="Times New Roman" w:hAnsi="Times New Roman" w:cs="Times New Roman"/>
          <w:smallCaps/>
        </w:rPr>
        <w:t>8</w:t>
      </w:r>
      <w:r>
        <w:rPr>
          <w:rFonts w:ascii="Times New Roman" w:eastAsia="Times New Roman" w:hAnsi="Times New Roman" w:cs="Times New Roman"/>
          <w:smallCaps/>
        </w:rPr>
        <w:t xml:space="preserve">.1 </w:t>
      </w:r>
      <w:r>
        <w:rPr>
          <w:rFonts w:ascii="Times New Roman" w:eastAsia="Times New Roman" w:hAnsi="Times New Roman" w:cs="Times New Roman"/>
        </w:rPr>
        <w:t xml:space="preserve">Approve and Ratify Bills to be Paid </w:t>
      </w:r>
      <w:r w:rsidR="003B08F6">
        <w:rPr>
          <w:rFonts w:ascii="Times New Roman" w:eastAsia="Times New Roman" w:hAnsi="Times New Roman" w:cs="Times New Roman"/>
        </w:rPr>
        <w:t>August 6</w:t>
      </w:r>
      <w:r w:rsidR="003B08F6" w:rsidRPr="003B08F6">
        <w:rPr>
          <w:rFonts w:ascii="Times New Roman" w:eastAsia="Times New Roman" w:hAnsi="Times New Roman" w:cs="Times New Roman"/>
          <w:vertAlign w:val="superscript"/>
        </w:rPr>
        <w:t>th</w:t>
      </w:r>
      <w:r w:rsidR="003B08F6">
        <w:rPr>
          <w:rFonts w:ascii="Times New Roman" w:eastAsia="Times New Roman" w:hAnsi="Times New Roman" w:cs="Times New Roman"/>
        </w:rPr>
        <w:t>-Septmber 10</w:t>
      </w:r>
      <w:r w:rsidR="003B08F6" w:rsidRPr="003B08F6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, 2024. </w:t>
      </w:r>
      <w:r w:rsidR="001A4AC5">
        <w:rPr>
          <w:rFonts w:ascii="Times New Roman" w:eastAsia="Times New Roman" w:hAnsi="Times New Roman" w:cs="Times New Roman"/>
        </w:rPr>
        <w:t xml:space="preserve">– S. Higgins, </w:t>
      </w:r>
    </w:p>
    <w:p w14:paraId="76751DD5" w14:textId="58D2A71D" w:rsidR="0002269F" w:rsidRDefault="001A4AC5">
      <w:pPr>
        <w:ind w:hanging="2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County Coordinator</w:t>
      </w:r>
    </w:p>
    <w:p w14:paraId="5EEC3DD7" w14:textId="77777777" w:rsidR="001A4AC5" w:rsidRDefault="00675032" w:rsidP="009C4FDA">
      <w:pPr>
        <w:ind w:hanging="2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623E83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 CY2024 Year to Date Financial Reports (</w:t>
      </w:r>
      <w:r w:rsidR="003B08F6">
        <w:rPr>
          <w:rFonts w:ascii="Times New Roman" w:eastAsia="Times New Roman" w:hAnsi="Times New Roman" w:cs="Times New Roman"/>
        </w:rPr>
        <w:t>September</w:t>
      </w:r>
      <w:r>
        <w:rPr>
          <w:rFonts w:ascii="Times New Roman" w:eastAsia="Times New Roman" w:hAnsi="Times New Roman" w:cs="Times New Roman"/>
        </w:rPr>
        <w:t>)</w:t>
      </w:r>
      <w:r w:rsidR="001A4AC5">
        <w:rPr>
          <w:rFonts w:ascii="Times New Roman" w:eastAsia="Times New Roman" w:hAnsi="Times New Roman" w:cs="Times New Roman"/>
        </w:rPr>
        <w:t xml:space="preserve"> – S. Higgins, County </w:t>
      </w:r>
    </w:p>
    <w:p w14:paraId="410C5F6E" w14:textId="78AAD758" w:rsidR="009C4FDA" w:rsidRDefault="001A4AC5" w:rsidP="009C4FDA">
      <w:pPr>
        <w:ind w:hanging="2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Coordinator</w:t>
      </w:r>
    </w:p>
    <w:p w14:paraId="76751DD7" w14:textId="77777777" w:rsidR="0002269F" w:rsidRDefault="0002269F">
      <w:pPr>
        <w:ind w:hanging="270"/>
        <w:rPr>
          <w:rFonts w:ascii="Times New Roman" w:eastAsia="Times New Roman" w:hAnsi="Times New Roman" w:cs="Times New Roman"/>
        </w:rPr>
      </w:pPr>
    </w:p>
    <w:p w14:paraId="76751DD8" w14:textId="64D450DF" w:rsidR="0002269F" w:rsidRDefault="00675032">
      <w:pPr>
        <w:ind w:right="-630" w:hanging="27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  <w:r w:rsidR="00022A44">
        <w:rPr>
          <w:rFonts w:ascii="Times New Roman" w:eastAsia="Times New Roman" w:hAnsi="Times New Roman" w:cs="Times New Roman"/>
          <w:b/>
        </w:rPr>
        <w:t>9</w:t>
      </w:r>
      <w:r>
        <w:rPr>
          <w:rFonts w:ascii="Times New Roman" w:eastAsia="Times New Roman" w:hAnsi="Times New Roman" w:cs="Times New Roman"/>
          <w:b/>
        </w:rPr>
        <w:t xml:space="preserve">.0 </w:t>
      </w:r>
      <w:r>
        <w:rPr>
          <w:rFonts w:ascii="Times New Roman" w:eastAsia="Times New Roman" w:hAnsi="Times New Roman" w:cs="Times New Roman"/>
          <w:b/>
          <w:u w:val="single"/>
        </w:rPr>
        <w:t>INFORMATION/REPORTS</w:t>
      </w:r>
    </w:p>
    <w:p w14:paraId="76751DDA" w14:textId="0A4F1DB7" w:rsidR="0002269F" w:rsidRDefault="00462DD7" w:rsidP="00747A1A">
      <w:pPr>
        <w:ind w:hanging="270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       </w:t>
      </w:r>
      <w:r w:rsidR="00623E83">
        <w:rPr>
          <w:rFonts w:ascii="Times New Roman" w:eastAsia="Times New Roman" w:hAnsi="Times New Roman" w:cs="Times New Roman"/>
          <w:color w:val="222222"/>
          <w:highlight w:val="white"/>
        </w:rPr>
        <w:t>9</w:t>
      </w:r>
      <w:r>
        <w:rPr>
          <w:rFonts w:ascii="Times New Roman" w:eastAsia="Times New Roman" w:hAnsi="Times New Roman" w:cs="Times New Roman"/>
          <w:color w:val="222222"/>
          <w:highlight w:val="white"/>
        </w:rPr>
        <w:t>.</w:t>
      </w:r>
      <w:r w:rsidR="00623E83">
        <w:rPr>
          <w:rFonts w:ascii="Times New Roman" w:eastAsia="Times New Roman" w:hAnsi="Times New Roman" w:cs="Times New Roman"/>
          <w:color w:val="222222"/>
          <w:highlight w:val="white"/>
        </w:rPr>
        <w:t>1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r w:rsidR="00675032">
        <w:rPr>
          <w:rFonts w:ascii="Times New Roman" w:eastAsia="Times New Roman" w:hAnsi="Times New Roman" w:cs="Times New Roman"/>
          <w:color w:val="222222"/>
          <w:highlight w:val="white"/>
        </w:rPr>
        <w:t xml:space="preserve">Next Meeting is on </w:t>
      </w:r>
      <w:r w:rsidR="00747A1A">
        <w:rPr>
          <w:rFonts w:ascii="Times New Roman" w:eastAsia="Times New Roman" w:hAnsi="Times New Roman" w:cs="Times New Roman"/>
          <w:color w:val="222222"/>
          <w:highlight w:val="white"/>
        </w:rPr>
        <w:t>October 7</w:t>
      </w:r>
      <w:r w:rsidR="00747A1A" w:rsidRPr="00747A1A">
        <w:rPr>
          <w:rFonts w:ascii="Times New Roman" w:eastAsia="Times New Roman" w:hAnsi="Times New Roman" w:cs="Times New Roman"/>
          <w:color w:val="222222"/>
          <w:highlight w:val="white"/>
          <w:vertAlign w:val="superscript"/>
        </w:rPr>
        <w:t>th</w:t>
      </w:r>
      <w:r w:rsidR="00675032">
        <w:rPr>
          <w:rFonts w:ascii="Times New Roman" w:eastAsia="Times New Roman" w:hAnsi="Times New Roman" w:cs="Times New Roman"/>
          <w:color w:val="222222"/>
          <w:highlight w:val="white"/>
        </w:rPr>
        <w:t>, 2024 at 5:15 P.M.</w:t>
      </w:r>
    </w:p>
    <w:p w14:paraId="13721352" w14:textId="77777777" w:rsidR="00747A1A" w:rsidRDefault="00747A1A" w:rsidP="00747A1A">
      <w:pPr>
        <w:ind w:hanging="270"/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76751DDB" w14:textId="52B15F2B" w:rsidR="0002269F" w:rsidRDefault="00675032">
      <w:pPr>
        <w:ind w:hanging="27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  <w:r w:rsidR="00022A44">
        <w:rPr>
          <w:rFonts w:ascii="Times New Roman" w:eastAsia="Times New Roman" w:hAnsi="Times New Roman" w:cs="Times New Roman"/>
          <w:b/>
        </w:rPr>
        <w:t>10</w:t>
      </w:r>
      <w:r>
        <w:rPr>
          <w:rFonts w:ascii="Times New Roman" w:eastAsia="Times New Roman" w:hAnsi="Times New Roman" w:cs="Times New Roman"/>
          <w:b/>
        </w:rPr>
        <w:t xml:space="preserve">.0 </w:t>
      </w:r>
      <w:r>
        <w:rPr>
          <w:rFonts w:ascii="Times New Roman" w:eastAsia="Times New Roman" w:hAnsi="Times New Roman" w:cs="Times New Roman"/>
          <w:b/>
          <w:u w:val="single"/>
        </w:rPr>
        <w:t>OPEN DISCUSSION</w:t>
      </w:r>
    </w:p>
    <w:p w14:paraId="76751DDC" w14:textId="77777777" w:rsidR="0002269F" w:rsidRDefault="0002269F">
      <w:pPr>
        <w:ind w:hanging="270"/>
        <w:rPr>
          <w:rFonts w:ascii="Times New Roman" w:eastAsia="Times New Roman" w:hAnsi="Times New Roman" w:cs="Times New Roman"/>
          <w:b/>
          <w:u w:val="single"/>
        </w:rPr>
      </w:pPr>
    </w:p>
    <w:p w14:paraId="76751DDD" w14:textId="76F61E59" w:rsidR="0002269F" w:rsidRDefault="00022A44">
      <w:pPr>
        <w:tabs>
          <w:tab w:val="left" w:pos="360"/>
          <w:tab w:val="left" w:pos="720"/>
        </w:tabs>
        <w:ind w:hanging="270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11</w:t>
      </w:r>
      <w:r w:rsidR="00675032">
        <w:rPr>
          <w:rFonts w:ascii="Times New Roman" w:eastAsia="Times New Roman" w:hAnsi="Times New Roman" w:cs="Times New Roman"/>
          <w:b/>
          <w:color w:val="000000"/>
        </w:rPr>
        <w:t xml:space="preserve">.0 </w:t>
      </w:r>
      <w:r w:rsidR="00675032">
        <w:rPr>
          <w:rFonts w:ascii="Times New Roman" w:eastAsia="Times New Roman" w:hAnsi="Times New Roman" w:cs="Times New Roman"/>
          <w:b/>
          <w:color w:val="000000"/>
          <w:u w:val="single"/>
        </w:rPr>
        <w:t>ADJOURN</w:t>
      </w:r>
    </w:p>
    <w:p w14:paraId="31DFFCBE" w14:textId="389310D3" w:rsidR="007A60EE" w:rsidRDefault="007A60EE">
      <w:pPr>
        <w:tabs>
          <w:tab w:val="left" w:pos="360"/>
          <w:tab w:val="left" w:pos="720"/>
        </w:tabs>
        <w:ind w:hanging="270"/>
        <w:rPr>
          <w:rFonts w:ascii="EB Garamond" w:eastAsia="EB Garamond" w:hAnsi="EB Garamond" w:cs="EB Garamond"/>
          <w:color w:val="000000"/>
          <w:sz w:val="17"/>
          <w:szCs w:val="17"/>
        </w:rPr>
      </w:pPr>
    </w:p>
    <w:sectPr w:rsidR="007A60EE">
      <w:footerReference w:type="first" r:id="rId8"/>
      <w:pgSz w:w="12240" w:h="15840"/>
      <w:pgMar w:top="533" w:right="720" w:bottom="1008" w:left="3067" w:header="0" w:footer="288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43A2A" w14:textId="77777777" w:rsidR="00C92D4A" w:rsidRDefault="00C92D4A">
      <w:r>
        <w:separator/>
      </w:r>
    </w:p>
  </w:endnote>
  <w:endnote w:type="continuationSeparator" w:id="0">
    <w:p w14:paraId="46979511" w14:textId="77777777" w:rsidR="00C92D4A" w:rsidRDefault="00C9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ion Pro"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jan Pro">
    <w:altName w:val="Cambria"/>
    <w:charset w:val="00"/>
    <w:family w:val="roman"/>
    <w:pitch w:val="variable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51DE4" w14:textId="77777777" w:rsidR="0002269F" w:rsidRDefault="0002269F">
    <w:pPr>
      <w:tabs>
        <w:tab w:val="center" w:pos="4680"/>
        <w:tab w:val="right" w:pos="9360"/>
      </w:tabs>
      <w:rPr>
        <w:i/>
        <w:color w:val="000000"/>
      </w:rPr>
    </w:pPr>
  </w:p>
  <w:p w14:paraId="76751DE5" w14:textId="77777777" w:rsidR="0002269F" w:rsidRDefault="0002269F">
    <w:pP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AF432" w14:textId="77777777" w:rsidR="00C92D4A" w:rsidRDefault="00C92D4A">
      <w:r>
        <w:separator/>
      </w:r>
    </w:p>
  </w:footnote>
  <w:footnote w:type="continuationSeparator" w:id="0">
    <w:p w14:paraId="06D3FD50" w14:textId="77777777" w:rsidR="00C92D4A" w:rsidRDefault="00C92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69F"/>
    <w:rsid w:val="0002269F"/>
    <w:rsid w:val="00022A44"/>
    <w:rsid w:val="00043EE6"/>
    <w:rsid w:val="000534BF"/>
    <w:rsid w:val="00056877"/>
    <w:rsid w:val="00072B7D"/>
    <w:rsid w:val="000C64D0"/>
    <w:rsid w:val="000F2DF6"/>
    <w:rsid w:val="0014779B"/>
    <w:rsid w:val="00163DF0"/>
    <w:rsid w:val="00174C65"/>
    <w:rsid w:val="001A2C99"/>
    <w:rsid w:val="001A4AC5"/>
    <w:rsid w:val="001D2899"/>
    <w:rsid w:val="001D391D"/>
    <w:rsid w:val="00206E86"/>
    <w:rsid w:val="00226A3C"/>
    <w:rsid w:val="0028766F"/>
    <w:rsid w:val="00315A5B"/>
    <w:rsid w:val="003B08F6"/>
    <w:rsid w:val="00412E3A"/>
    <w:rsid w:val="0046283C"/>
    <w:rsid w:val="00462DD7"/>
    <w:rsid w:val="004F7290"/>
    <w:rsid w:val="005553C8"/>
    <w:rsid w:val="005765C2"/>
    <w:rsid w:val="0058100F"/>
    <w:rsid w:val="00623E83"/>
    <w:rsid w:val="006408B1"/>
    <w:rsid w:val="00675032"/>
    <w:rsid w:val="006B1D84"/>
    <w:rsid w:val="006E2F13"/>
    <w:rsid w:val="0072255E"/>
    <w:rsid w:val="00730B42"/>
    <w:rsid w:val="00747A1A"/>
    <w:rsid w:val="00766F7C"/>
    <w:rsid w:val="007860A1"/>
    <w:rsid w:val="007A60EE"/>
    <w:rsid w:val="007E10FE"/>
    <w:rsid w:val="007E4B64"/>
    <w:rsid w:val="008F63D2"/>
    <w:rsid w:val="008F734B"/>
    <w:rsid w:val="009025AB"/>
    <w:rsid w:val="009752C5"/>
    <w:rsid w:val="009C4FDA"/>
    <w:rsid w:val="00A42D29"/>
    <w:rsid w:val="00A642D5"/>
    <w:rsid w:val="00AC6296"/>
    <w:rsid w:val="00B10813"/>
    <w:rsid w:val="00B31B3F"/>
    <w:rsid w:val="00B4279A"/>
    <w:rsid w:val="00B43FE4"/>
    <w:rsid w:val="00BE4843"/>
    <w:rsid w:val="00C16E54"/>
    <w:rsid w:val="00C217EC"/>
    <w:rsid w:val="00C262F0"/>
    <w:rsid w:val="00C92D4A"/>
    <w:rsid w:val="00C9398F"/>
    <w:rsid w:val="00CB7DDC"/>
    <w:rsid w:val="00CC343E"/>
    <w:rsid w:val="00CD635A"/>
    <w:rsid w:val="00D1404E"/>
    <w:rsid w:val="00D5267E"/>
    <w:rsid w:val="00E240A7"/>
    <w:rsid w:val="00E27E80"/>
    <w:rsid w:val="00ED22AD"/>
    <w:rsid w:val="00EF0038"/>
    <w:rsid w:val="00F95EA4"/>
    <w:rsid w:val="00FB25CD"/>
    <w:rsid w:val="00FF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51DBA"/>
  <w15:docId w15:val="{4AE226A7-C676-4794-B715-8BA01615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37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qFormat/>
    <w:rsid w:val="003A637D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E45E0"/>
    <w:rPr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link w:val="FooterChar"/>
    <w:unhideWhenUsed/>
    <w:rsid w:val="003A637D"/>
    <w:pPr>
      <w:tabs>
        <w:tab w:val="center" w:pos="4680"/>
        <w:tab w:val="right" w:pos="9360"/>
      </w:tabs>
    </w:pPr>
  </w:style>
  <w:style w:type="paragraph" w:customStyle="1" w:styleId="p1">
    <w:name w:val="p1"/>
    <w:basedOn w:val="Normal"/>
    <w:qFormat/>
    <w:rsid w:val="003A637D"/>
    <w:pPr>
      <w:jc w:val="center"/>
    </w:pPr>
    <w:rPr>
      <w:rFonts w:ascii="Minion Pro" w:hAnsi="Minion Pro" w:cs="Times New Roman"/>
      <w:sz w:val="18"/>
      <w:szCs w:val="18"/>
    </w:rPr>
  </w:style>
  <w:style w:type="paragraph" w:customStyle="1" w:styleId="p2">
    <w:name w:val="p2"/>
    <w:basedOn w:val="Normal"/>
    <w:qFormat/>
    <w:rsid w:val="003A637D"/>
    <w:pPr>
      <w:jc w:val="center"/>
    </w:pPr>
    <w:rPr>
      <w:rFonts w:ascii="Minion Pro" w:hAnsi="Minion Pro" w:cs="Times New Roman"/>
      <w:sz w:val="17"/>
      <w:szCs w:val="17"/>
    </w:rPr>
  </w:style>
  <w:style w:type="paragraph" w:customStyle="1" w:styleId="p4">
    <w:name w:val="p4"/>
    <w:basedOn w:val="Normal"/>
    <w:qFormat/>
    <w:rsid w:val="003A637D"/>
    <w:pPr>
      <w:spacing w:before="135"/>
    </w:pPr>
    <w:rPr>
      <w:rFonts w:ascii="Minion Pro" w:hAnsi="Minion Pro" w:cs="Times New Roman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7E45E0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rQB/as8kcH4a+kWz9hxTZjBB9Kg==">CgMxLjA4AHIhMW9OM2VnV3FmSXpQVmY2TVpxTXZGTk5Famw4N19Gazdi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10291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Higgins</dc:creator>
  <dc:description/>
  <cp:lastModifiedBy>Joshua Schuetz</cp:lastModifiedBy>
  <cp:revision>150</cp:revision>
  <cp:lastPrinted>2024-06-03T21:51:00Z</cp:lastPrinted>
  <dcterms:created xsi:type="dcterms:W3CDTF">2023-09-07T18:11:00Z</dcterms:created>
  <dcterms:modified xsi:type="dcterms:W3CDTF">2024-09-03T21:46:00Z</dcterms:modified>
  <dc:language>en-US</dc:language>
</cp:coreProperties>
</file>