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0F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EB Garamond" w:eastAsia="EB Garamond" w:hAnsi="EB Garamond" w:cs="EB Garamond"/>
          <w:noProof/>
          <w:color w:val="000000"/>
          <w:sz w:val="18"/>
          <w:szCs w:val="18"/>
        </w:rPr>
        <w:drawing>
          <wp:inline distT="0" distB="0" distL="0" distR="0" wp14:anchorId="65C0111C" wp14:editId="65C0111D">
            <wp:extent cx="2907174" cy="13989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174" cy="139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0111E" wp14:editId="65C0111F">
                <wp:simplePos x="0" y="0"/>
                <wp:positionH relativeFrom="column">
                  <wp:posOffset>-1800224</wp:posOffset>
                </wp:positionH>
                <wp:positionV relativeFrom="paragraph">
                  <wp:posOffset>0</wp:posOffset>
                </wp:positionV>
                <wp:extent cx="1457325" cy="75137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0"/>
                          <a:ext cx="14478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0112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5" w14:textId="77777777" w:rsidR="00576FD5" w:rsidRDefault="007E7F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65C01126" w14:textId="77777777" w:rsidR="00576FD5" w:rsidRDefault="00576FD5">
                            <w:pPr>
                              <w:jc w:val="center"/>
                              <w:textDirection w:val="btLr"/>
                            </w:pPr>
                          </w:p>
                          <w:p w14:paraId="65C01127" w14:textId="77777777" w:rsidR="00576FD5" w:rsidRDefault="007E7FED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65C01128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9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A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65C0112B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65C0112C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65C0112D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65C0112E" w14:textId="77777777" w:rsidR="00576FD5" w:rsidRDefault="00576FD5">
                            <w:pPr>
                              <w:textDirection w:val="btLr"/>
                            </w:pPr>
                          </w:p>
                          <w:p w14:paraId="65C0112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0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1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65C01132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65C01133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5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65C0113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65C01137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38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65C01139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65C0113A" w14:textId="77777777" w:rsidR="00576FD5" w:rsidRDefault="00576FD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65C0113B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65C0113C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D" w14:textId="77777777" w:rsidR="00576FD5" w:rsidRDefault="007E7FED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65C0113E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0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65C01141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2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3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65C01144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5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65C01147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65C01148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9" w14:textId="77777777" w:rsidR="00576FD5" w:rsidRDefault="00576FD5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</w:p>
                          <w:p w14:paraId="65C0114A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111E" id="Rectangle 7" o:spid="_x0000_s1026" style="position:absolute;left:0;text-align:left;margin-left:-141.75pt;margin-top:0;width:114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vsgEAAFUDAAAOAAAAZHJzL2Uyb0RvYy54bWysU12P2jAQfK/U/2D5veRDAa4R4VT1RFXp&#10;1CJd+wOMYxNLie3uGhL+fdeGAu29ncqDWXus8czsZvU4DT07KkDjbMOLWc6ZstK1xu4b/vPH5sMD&#10;ZxiEbUXvrGr4SSF/XL9/txp9rUrXub5VwIjEYj36hnch+DrLUHZqEDhzXlkCtYNBBNrCPmtBjMQ+&#10;9FmZ54tsdNB6cFIh0unTGeTrxK+1kuG71qgC6xtO2kJaIa27uGbrlaj3IHxn5EWGeIOKQRhLj16p&#10;nkQQ7ADmFdVgJDh0OsykGzKntZEqeSA3Rf6Pm5dOeJW8UDjorzHh/6OV344vfgsUw+ixRiqji0nD&#10;EP9JH5saXi3KssgpvtM1MjUFJgkqqmr5ECFJ2HK+yOkXQ81uJB4wfFFuYLFoOFBPUlTi+IzhfPXP&#10;lfimdRvT96kvvf3rgDjjSXZTGqsw7aaL/J1rT1tg6OXG0FvPAsNWAPWz4GykHjccfx0EKM76r5ZC&#10;/FhU5ZyGIm2q+TL6gHtkd48IKztHoxM4O5efQxqks8ZPh+C0SX6iqrOUi1jqXUrkMmdxOO736dbt&#10;a1j/BgAA//8DAFBLAwQUAAYACAAAACEAo8YKDt0AAAAKAQAADwAAAGRycy9kb3ducmV2LnhtbEyP&#10;wU7DMBBE70j8g7VI3FInTVNFIU6FEBw4kvbA0Y2XJMJeR7HTpn/PcoLbjuZpdqY+rM6KC85h9KQg&#10;26QgkDpvRuoVnI5vSQkiRE1GW0+o4IYBDs39Xa0r46/0gZc29oJDKFRawRDjVEkZugGdDhs/IbH3&#10;5WenI8u5l2bWVw53Vm7TdC+dHok/DHrClwG773ZxCia0ZrG7Nv3s5OtM2f79KG+FUo8P6/MTiIhr&#10;/IPhtz5Xh4Y7nf1CJgirINmWecGsAp7EflLs+DgzmJV5DrKp5f8JzQ8AAAD//wMAUEsBAi0AFAAG&#10;AAgAAAAhALaDOJL+AAAA4QEAABMAAAAAAAAAAAAAAAAAAAAAAFtDb250ZW50X1R5cGVzXS54bWxQ&#10;SwECLQAUAAYACAAAACEAOP0h/9YAAACUAQAACwAAAAAAAAAAAAAAAAAvAQAAX3JlbHMvLnJlbHNQ&#10;SwECLQAUAAYACAAAACEAw4CLL7IBAABVAwAADgAAAAAAAAAAAAAAAAAuAgAAZHJzL2Uyb0RvYy54&#10;bWxQSwECLQAUAAYACAAAACEAo8YKDt0AAAAKAQAADwAAAAAAAAAAAAAAAAAMBAAAZHJzL2Rvd25y&#10;ZXYueG1sUEsFBgAAAAAEAAQA8wAAABYFAAAAAA==&#10;" filled="f" stroked="f">
                <v:textbox inset="2.53958mm,1.2694mm,2.53958mm,1.2694mm">
                  <w:txbxContent>
                    <w:p w14:paraId="65C0112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5" w14:textId="77777777" w:rsidR="00576FD5" w:rsidRDefault="007E7FED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65C01126" w14:textId="77777777" w:rsidR="00576FD5" w:rsidRDefault="00576FD5">
                      <w:pPr>
                        <w:jc w:val="center"/>
                        <w:textDirection w:val="btLr"/>
                      </w:pPr>
                    </w:p>
                    <w:p w14:paraId="65C01127" w14:textId="77777777" w:rsidR="00576FD5" w:rsidRDefault="007E7FED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65C01128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9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A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65C0112B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65C0112C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65C0112D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65C0112E" w14:textId="77777777" w:rsidR="00576FD5" w:rsidRDefault="00576FD5">
                      <w:pPr>
                        <w:textDirection w:val="btLr"/>
                      </w:pPr>
                    </w:p>
                    <w:p w14:paraId="65C0112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0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1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65C01132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65C01133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5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65C0113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65C01137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38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65C01139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65C0113A" w14:textId="77777777" w:rsidR="00576FD5" w:rsidRDefault="00576FD5">
                      <w:pPr>
                        <w:spacing w:line="360" w:lineRule="auto"/>
                        <w:textDirection w:val="btLr"/>
                      </w:pPr>
                    </w:p>
                    <w:p w14:paraId="65C0113B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65C0113C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D" w14:textId="77777777" w:rsidR="00576FD5" w:rsidRDefault="007E7FED">
                      <w:pPr>
                        <w:spacing w:before="440"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65C0113E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0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65C01141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2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3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65C01144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5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65C01147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65C01148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9" w14:textId="77777777" w:rsidR="00576FD5" w:rsidRDefault="00576FD5">
                      <w:pPr>
                        <w:spacing w:before="440" w:line="360" w:lineRule="auto"/>
                        <w:jc w:val="right"/>
                        <w:textDirection w:val="btLr"/>
                      </w:pPr>
                    </w:p>
                    <w:p w14:paraId="65C0114A" w14:textId="77777777" w:rsidR="00576FD5" w:rsidRDefault="00576FD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65C01120" wp14:editId="65C01121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86E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010F4" w14:textId="77777777" w:rsidR="00576FD5" w:rsidRDefault="00576FD5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65C010F5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65C010F6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65C010F7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65C010F8" w14:textId="09304379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Monday, </w:t>
      </w:r>
      <w:r w:rsidR="00886458">
        <w:rPr>
          <w:rFonts w:ascii="Times New Roman" w:eastAsia="Times New Roman" w:hAnsi="Times New Roman" w:cs="Times New Roman"/>
          <w:b/>
          <w:color w:val="000000"/>
        </w:rPr>
        <w:t>February 5,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E61C2">
        <w:rPr>
          <w:rFonts w:ascii="Times New Roman" w:eastAsia="Times New Roman" w:hAnsi="Times New Roman" w:cs="Times New Roman"/>
          <w:b/>
          <w:color w:val="000000"/>
        </w:rPr>
        <w:t>2024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@ 5:15 p.m.</w:t>
      </w:r>
    </w:p>
    <w:p w14:paraId="65C010F9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65C010FA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4094C7" w14:textId="0ACD97E4" w:rsidR="00665B1D" w:rsidRPr="0091531C" w:rsidRDefault="007E7FED" w:rsidP="009153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65C010FC" w14:textId="5D97CFE5" w:rsidR="00576FD5" w:rsidRDefault="00665B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 w:rsidR="007E7FED"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65C010FD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0FE" w14:textId="7D0D0546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65C010FF" w14:textId="32291418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91531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.1 Approve Minutes of the Regular Meetings for </w:t>
      </w:r>
      <w:r w:rsidR="0091531C">
        <w:rPr>
          <w:rFonts w:ascii="Times New Roman" w:eastAsia="Times New Roman" w:hAnsi="Times New Roman" w:cs="Times New Roman"/>
          <w:color w:val="000000"/>
        </w:rPr>
        <w:t>January 8</w:t>
      </w:r>
      <w:r w:rsidR="00F2435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91531C">
        <w:rPr>
          <w:rFonts w:ascii="Times New Roman" w:eastAsia="Times New Roman" w:hAnsi="Times New Roman" w:cs="Times New Roman"/>
          <w:color w:val="000000"/>
        </w:rPr>
        <w:t>4</w:t>
      </w:r>
    </w:p>
    <w:p w14:paraId="65C01100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101" w14:textId="73C12A38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65C01102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5C01103" w14:textId="6F044D4D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5A02A92F" w14:textId="30B55221" w:rsidR="52D9E455" w:rsidRDefault="52D9E455" w:rsidP="52D9E455">
      <w:pPr>
        <w:spacing w:line="259" w:lineRule="auto"/>
        <w:ind w:hanging="270"/>
        <w:rPr>
          <w:rFonts w:ascii="Times New Roman" w:eastAsia="Times New Roman" w:hAnsi="Times New Roman" w:cs="Times New Roman"/>
        </w:rPr>
      </w:pPr>
      <w:r w:rsidRPr="52D9E455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52D9E455">
        <w:rPr>
          <w:rFonts w:ascii="Times New Roman" w:eastAsia="Times New Roman" w:hAnsi="Times New Roman" w:cs="Times New Roman"/>
        </w:rPr>
        <w:t xml:space="preserve">5.1 Retail Coach Update – </w:t>
      </w:r>
      <w:r w:rsidR="3648B8A9" w:rsidRPr="3648B8A9">
        <w:rPr>
          <w:rFonts w:ascii="Times New Roman" w:eastAsia="Times New Roman" w:hAnsi="Times New Roman" w:cs="Times New Roman"/>
        </w:rPr>
        <w:t>A. Patten CEDA Consultant</w:t>
      </w:r>
    </w:p>
    <w:p w14:paraId="65C01104" w14:textId="7EF4744C" w:rsidR="00576FD5" w:rsidRDefault="0091531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5.2 </w:t>
      </w:r>
      <w:r w:rsidR="007E7FED">
        <w:rPr>
          <w:rFonts w:ascii="Times New Roman" w:eastAsia="Times New Roman" w:hAnsi="Times New Roman" w:cs="Times New Roman"/>
        </w:rPr>
        <w:t>EDA Monthly Activity Report</w:t>
      </w:r>
      <w:r w:rsidR="00B75CFD" w:rsidRPr="00B75CFD">
        <w:rPr>
          <w:rFonts w:ascii="Times New Roman" w:eastAsia="Times New Roman" w:hAnsi="Times New Roman" w:cs="Times New Roman"/>
        </w:rPr>
        <w:t xml:space="preserve"> </w:t>
      </w:r>
      <w:r w:rsidR="007E7FED">
        <w:rPr>
          <w:rFonts w:ascii="Times New Roman" w:eastAsia="Times New Roman" w:hAnsi="Times New Roman" w:cs="Times New Roman"/>
        </w:rPr>
        <w:t xml:space="preserve">– A. Patten and J. Schuetz,  </w:t>
      </w:r>
      <w:r w:rsidR="3648B8A9" w:rsidRPr="3648B8A9">
        <w:rPr>
          <w:rFonts w:ascii="Times New Roman" w:eastAsia="Times New Roman" w:hAnsi="Times New Roman" w:cs="Times New Roman"/>
        </w:rPr>
        <w:t xml:space="preserve">CEDA </w:t>
      </w:r>
      <w:r w:rsidR="6E8C5123" w:rsidRPr="6E8C5123">
        <w:rPr>
          <w:rFonts w:ascii="Times New Roman" w:eastAsia="Times New Roman" w:hAnsi="Times New Roman" w:cs="Times New Roman"/>
        </w:rPr>
        <w:t>Consultants</w:t>
      </w:r>
    </w:p>
    <w:p w14:paraId="65C01107" w14:textId="471E5A48" w:rsidR="00576FD5" w:rsidRDefault="007E7FED" w:rsidP="00E75293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1531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65C01108" w14:textId="5D8E76E4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60306B96" w14:textId="4D40E905" w:rsidR="00B862C1" w:rsidRDefault="006D5719" w:rsidP="00E84BC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531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584A1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Pr="006D5719">
        <w:rPr>
          <w:rFonts w:ascii="Times New Roman" w:eastAsia="Times New Roman" w:hAnsi="Times New Roman" w:cs="Times New Roman"/>
        </w:rPr>
        <w:t xml:space="preserve">Consider </w:t>
      </w:r>
      <w:r w:rsidR="00E84BC2">
        <w:rPr>
          <w:rFonts w:ascii="Times New Roman" w:eastAsia="Times New Roman" w:hAnsi="Times New Roman" w:cs="Times New Roman"/>
        </w:rPr>
        <w:t>Proposal</w:t>
      </w:r>
      <w:r w:rsidR="00CA6228">
        <w:rPr>
          <w:rFonts w:ascii="Times New Roman" w:eastAsia="Times New Roman" w:hAnsi="Times New Roman" w:cs="Times New Roman"/>
        </w:rPr>
        <w:t xml:space="preserve">s </w:t>
      </w:r>
      <w:r w:rsidR="00B862C1">
        <w:rPr>
          <w:rFonts w:ascii="Times New Roman" w:eastAsia="Times New Roman" w:hAnsi="Times New Roman" w:cs="Times New Roman"/>
        </w:rPr>
        <w:t xml:space="preserve">for Succession </w:t>
      </w:r>
      <w:r w:rsidR="00CA6228">
        <w:rPr>
          <w:rFonts w:ascii="Times New Roman" w:eastAsia="Times New Roman" w:hAnsi="Times New Roman" w:cs="Times New Roman"/>
        </w:rPr>
        <w:t>Planning Workshop- J. Schuetz</w:t>
      </w:r>
    </w:p>
    <w:p w14:paraId="39760107" w14:textId="4E383D02" w:rsidR="006D5719" w:rsidRDefault="00B862C1" w:rsidP="00E84BC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CEDA Consultant</w:t>
      </w:r>
    </w:p>
    <w:p w14:paraId="56726E4A" w14:textId="44E84FAD" w:rsidR="00454630" w:rsidRDefault="000B216C" w:rsidP="00B862C1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531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584A1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8536EA">
        <w:rPr>
          <w:rFonts w:ascii="Times New Roman" w:eastAsia="Times New Roman" w:hAnsi="Times New Roman" w:cs="Times New Roman"/>
        </w:rPr>
        <w:t xml:space="preserve">Consider </w:t>
      </w:r>
      <w:r w:rsidR="00ED467A">
        <w:rPr>
          <w:rFonts w:ascii="Times New Roman" w:eastAsia="Times New Roman" w:hAnsi="Times New Roman" w:cs="Times New Roman"/>
        </w:rPr>
        <w:t>Allocation of Match for USDA RBDG Grant.</w:t>
      </w:r>
      <w:r w:rsidR="00454630">
        <w:rPr>
          <w:rFonts w:ascii="Times New Roman" w:eastAsia="Times New Roman" w:hAnsi="Times New Roman" w:cs="Times New Roman"/>
        </w:rPr>
        <w:t xml:space="preserve"> – A. Patten and J.  </w:t>
      </w:r>
    </w:p>
    <w:p w14:paraId="1420F065" w14:textId="28CE382F" w:rsidR="000B216C" w:rsidRDefault="00454630" w:rsidP="00B862C1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Schuetz, CEDA Consultants</w:t>
      </w:r>
    </w:p>
    <w:p w14:paraId="1D24B1EA" w14:textId="4599D1CA" w:rsidR="00BE3EC5" w:rsidRDefault="00BE3EC5" w:rsidP="00B862C1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584A1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Pr="00BE3EC5">
        <w:rPr>
          <w:rFonts w:ascii="Times New Roman" w:eastAsia="Times New Roman" w:hAnsi="Times New Roman" w:cs="Times New Roman"/>
        </w:rPr>
        <w:t xml:space="preserve">Consider Recommendation of Resolution Authorizing Application for USDA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B6852F" w14:textId="522A48FF" w:rsidR="00BE3EC5" w:rsidRDefault="00BE3EC5" w:rsidP="00B862C1">
      <w:pPr>
        <w:ind w:hanging="270"/>
        <w:rPr>
          <w:rFonts w:eastAsia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BE3EC5">
        <w:rPr>
          <w:rFonts w:ascii="Times New Roman" w:eastAsia="Times New Roman" w:hAnsi="Times New Roman" w:cs="Times New Roman"/>
        </w:rPr>
        <w:t>RBDG Grant</w:t>
      </w:r>
      <w:r w:rsidR="00576994">
        <w:rPr>
          <w:rFonts w:ascii="Times New Roman" w:eastAsia="Times New Roman" w:hAnsi="Times New Roman" w:cs="Times New Roman"/>
        </w:rPr>
        <w:t xml:space="preserve"> – </w:t>
      </w:r>
      <w:r w:rsidR="0073133D">
        <w:rPr>
          <w:rFonts w:ascii="Times New Roman" w:eastAsia="Times New Roman" w:hAnsi="Times New Roman" w:cs="Times New Roman"/>
        </w:rPr>
        <w:t xml:space="preserve">A. Patten and </w:t>
      </w:r>
      <w:r w:rsidR="00576994">
        <w:rPr>
          <w:rFonts w:ascii="Times New Roman" w:eastAsia="Times New Roman" w:hAnsi="Times New Roman" w:cs="Times New Roman"/>
        </w:rPr>
        <w:t>J. Schuetz, CEDA Consultant</w:t>
      </w:r>
      <w:r w:rsidR="0073133D">
        <w:rPr>
          <w:rFonts w:ascii="Times New Roman" w:eastAsia="Times New Roman" w:hAnsi="Times New Roman" w:cs="Times New Roman"/>
        </w:rPr>
        <w:t>s</w:t>
      </w:r>
    </w:p>
    <w:p w14:paraId="15D42B27" w14:textId="019A38D8" w:rsidR="00AA1EE2" w:rsidRDefault="00BE3EC5" w:rsidP="00BE3EC5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584A1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Consider Authorization of RLF Committee – </w:t>
      </w:r>
      <w:r w:rsidR="0073133D">
        <w:rPr>
          <w:rFonts w:ascii="Times New Roman" w:eastAsia="Times New Roman" w:hAnsi="Times New Roman" w:cs="Times New Roman"/>
        </w:rPr>
        <w:t xml:space="preserve">A. Patten and </w:t>
      </w:r>
      <w:r>
        <w:rPr>
          <w:rFonts w:ascii="Times New Roman" w:eastAsia="Times New Roman" w:hAnsi="Times New Roman" w:cs="Times New Roman"/>
        </w:rPr>
        <w:t xml:space="preserve">J. Schuetz, CEDA </w:t>
      </w:r>
      <w:r w:rsidR="00AA1EE2">
        <w:rPr>
          <w:rFonts w:ascii="Times New Roman" w:eastAsia="Times New Roman" w:hAnsi="Times New Roman" w:cs="Times New Roman"/>
        </w:rPr>
        <w:t xml:space="preserve"> </w:t>
      </w:r>
    </w:p>
    <w:p w14:paraId="5919F9CC" w14:textId="754DA708" w:rsidR="00BE3EC5" w:rsidRDefault="00AA1EE2" w:rsidP="00BE3EC5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BE3EC5">
        <w:rPr>
          <w:rFonts w:ascii="Times New Roman" w:eastAsia="Times New Roman" w:hAnsi="Times New Roman" w:cs="Times New Roman"/>
        </w:rPr>
        <w:t>Consultant</w:t>
      </w:r>
      <w:r w:rsidR="0073133D">
        <w:rPr>
          <w:rFonts w:ascii="Times New Roman" w:eastAsia="Times New Roman" w:hAnsi="Times New Roman" w:cs="Times New Roman"/>
        </w:rPr>
        <w:t>s</w:t>
      </w:r>
    </w:p>
    <w:p w14:paraId="297B3BC4" w14:textId="103C5DD3" w:rsidR="00790283" w:rsidRDefault="00790283" w:rsidP="00BE3EC5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584A1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Consider Authorization of RLF Plan – A. Patten and J. Schuetz, CEDA  </w:t>
      </w:r>
    </w:p>
    <w:p w14:paraId="5C722AE5" w14:textId="11CBDD3F" w:rsidR="00790283" w:rsidRDefault="00790283" w:rsidP="00BE3EC5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Consultants</w:t>
      </w:r>
    </w:p>
    <w:p w14:paraId="3BCCAB36" w14:textId="413EC468" w:rsidR="00153A9D" w:rsidRDefault="00153A9D" w:rsidP="00B5591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584A16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Consider Approval of Manufacturing Month Event</w:t>
      </w:r>
      <w:r w:rsidR="000404E7">
        <w:rPr>
          <w:rFonts w:ascii="Times New Roman" w:eastAsia="Times New Roman" w:hAnsi="Times New Roman" w:cs="Times New Roman"/>
        </w:rPr>
        <w:t>-A. Patten, CEDA Consultant</w:t>
      </w:r>
    </w:p>
    <w:p w14:paraId="65C01111" w14:textId="707F6D03" w:rsidR="00576FD5" w:rsidRPr="00576994" w:rsidRDefault="00576994" w:rsidP="00576994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5C01112" w14:textId="21BD2C71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65C01113" w14:textId="3297D8F5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91531C">
        <w:rPr>
          <w:rFonts w:ascii="Times New Roman" w:eastAsia="Times New Roman" w:hAnsi="Times New Roman" w:cs="Times New Roman"/>
          <w:smallCaps/>
        </w:rPr>
        <w:t>7</w:t>
      </w:r>
      <w:r>
        <w:rPr>
          <w:rFonts w:ascii="Times New Roman" w:eastAsia="Times New Roman" w:hAnsi="Times New Roman" w:cs="Times New Roman"/>
          <w:smallCaps/>
        </w:rPr>
        <w:t xml:space="preserve">.1 </w:t>
      </w:r>
      <w:r>
        <w:rPr>
          <w:rFonts w:ascii="Times New Roman" w:eastAsia="Times New Roman" w:hAnsi="Times New Roman" w:cs="Times New Roman"/>
        </w:rPr>
        <w:t xml:space="preserve">Approve and Ratify Bills to be Paid </w:t>
      </w:r>
      <w:r w:rsidR="0091531C">
        <w:rPr>
          <w:rFonts w:ascii="Times New Roman" w:eastAsia="Times New Roman" w:hAnsi="Times New Roman" w:cs="Times New Roman"/>
        </w:rPr>
        <w:t>January 9</w:t>
      </w:r>
      <w:r w:rsidR="00E75293">
        <w:rPr>
          <w:rFonts w:ascii="Times New Roman" w:eastAsia="Times New Roman" w:hAnsi="Times New Roman" w:cs="Times New Roman"/>
        </w:rPr>
        <w:t xml:space="preserve"> through </w:t>
      </w:r>
      <w:r w:rsidR="0091531C">
        <w:rPr>
          <w:rFonts w:ascii="Times New Roman" w:eastAsia="Times New Roman" w:hAnsi="Times New Roman" w:cs="Times New Roman"/>
        </w:rPr>
        <w:t>February 5</w:t>
      </w:r>
      <w:r>
        <w:rPr>
          <w:rFonts w:ascii="Times New Roman" w:eastAsia="Times New Roman" w:hAnsi="Times New Roman" w:cs="Times New Roman"/>
        </w:rPr>
        <w:t xml:space="preserve">, </w:t>
      </w:r>
      <w:r w:rsidR="0091531C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65C01114" w14:textId="7ACA4669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531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 </w:t>
      </w:r>
      <w:r w:rsidR="008536EA">
        <w:rPr>
          <w:rFonts w:ascii="Times New Roman" w:eastAsia="Times New Roman" w:hAnsi="Times New Roman" w:cs="Times New Roman"/>
        </w:rPr>
        <w:t>CY2024</w:t>
      </w:r>
      <w:r>
        <w:rPr>
          <w:rFonts w:ascii="Times New Roman" w:eastAsia="Times New Roman" w:hAnsi="Times New Roman" w:cs="Times New Roman"/>
        </w:rPr>
        <w:t xml:space="preserve"> Year to Date Financial Reports (</w:t>
      </w:r>
      <w:r w:rsidR="008536EA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>)</w:t>
      </w:r>
    </w:p>
    <w:p w14:paraId="65C01115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78BF4F83" w14:textId="64294F2E" w:rsidR="005772DE" w:rsidRPr="00CD5C20" w:rsidRDefault="007E7FED" w:rsidP="00CD5C20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.0 </w:t>
      </w:r>
      <w:r>
        <w:rPr>
          <w:rFonts w:ascii="Times New Roman" w:eastAsia="Times New Roman" w:hAnsi="Times New Roman" w:cs="Times New Roman"/>
          <w:b/>
          <w:u w:val="single"/>
        </w:rPr>
        <w:t>INFORMATION/REPO</w:t>
      </w:r>
      <w:r w:rsidR="00CD5C20">
        <w:rPr>
          <w:rFonts w:ascii="Times New Roman" w:eastAsia="Times New Roman" w:hAnsi="Times New Roman" w:cs="Times New Roman"/>
          <w:b/>
          <w:u w:val="single"/>
        </w:rPr>
        <w:t>RTS</w:t>
      </w:r>
    </w:p>
    <w:p w14:paraId="65C01118" w14:textId="30A79D6C" w:rsidR="00576FD5" w:rsidRDefault="00512D7B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</w:t>
      </w:r>
      <w:r w:rsidR="0091531C">
        <w:rPr>
          <w:rFonts w:ascii="Times New Roman" w:eastAsia="Times New Roman" w:hAnsi="Times New Roman" w:cs="Times New Roman"/>
          <w:color w:val="222222"/>
          <w:highlight w:val="white"/>
        </w:rPr>
        <w:t>8.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 xml:space="preserve">1 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Next Meeting is on 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>March 4, 2024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 at 5:15 P.M.</w:t>
      </w:r>
    </w:p>
    <w:p w14:paraId="0ACC97C1" w14:textId="77777777" w:rsidR="00BD23EC" w:rsidRPr="00BD23EC" w:rsidRDefault="00BD23EC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5C01119" w14:textId="77777777" w:rsidR="00576FD5" w:rsidRDefault="007E7FED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65C0111A" w14:textId="77777777" w:rsidR="00576FD5" w:rsidRDefault="00576FD5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65C0111B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576FD5">
      <w:footerReference w:type="first" r:id="rId10"/>
      <w:pgSz w:w="12240" w:h="15840"/>
      <w:pgMar w:top="533" w:right="720" w:bottom="1008" w:left="3067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E67" w14:textId="77777777" w:rsidR="00D75BB8" w:rsidRDefault="00D75BB8">
      <w:r>
        <w:separator/>
      </w:r>
    </w:p>
  </w:endnote>
  <w:endnote w:type="continuationSeparator" w:id="0">
    <w:p w14:paraId="20338B84" w14:textId="77777777" w:rsidR="00D75BB8" w:rsidRDefault="00D75BB8">
      <w:r>
        <w:continuationSeparator/>
      </w:r>
    </w:p>
  </w:endnote>
  <w:endnote w:type="continuationNotice" w:id="1">
    <w:p w14:paraId="56201EA7" w14:textId="77777777" w:rsidR="00D75BB8" w:rsidRDefault="00D7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122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65C01123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4CE0" w14:textId="77777777" w:rsidR="00D75BB8" w:rsidRDefault="00D75BB8">
      <w:r>
        <w:separator/>
      </w:r>
    </w:p>
  </w:footnote>
  <w:footnote w:type="continuationSeparator" w:id="0">
    <w:p w14:paraId="471D1A3F" w14:textId="77777777" w:rsidR="00D75BB8" w:rsidRDefault="00D75BB8">
      <w:r>
        <w:continuationSeparator/>
      </w:r>
    </w:p>
  </w:footnote>
  <w:footnote w:type="continuationNotice" w:id="1">
    <w:p w14:paraId="7C1D5CA6" w14:textId="77777777" w:rsidR="00D75BB8" w:rsidRDefault="00D75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D5"/>
    <w:rsid w:val="000404E7"/>
    <w:rsid w:val="000B216C"/>
    <w:rsid w:val="00153A9D"/>
    <w:rsid w:val="001C066E"/>
    <w:rsid w:val="001F18B9"/>
    <w:rsid w:val="00291052"/>
    <w:rsid w:val="00295856"/>
    <w:rsid w:val="002D7AF5"/>
    <w:rsid w:val="002E30DB"/>
    <w:rsid w:val="002E7C24"/>
    <w:rsid w:val="003704DA"/>
    <w:rsid w:val="00392CD7"/>
    <w:rsid w:val="00395069"/>
    <w:rsid w:val="003A32F0"/>
    <w:rsid w:val="003C4CA0"/>
    <w:rsid w:val="00402823"/>
    <w:rsid w:val="00420233"/>
    <w:rsid w:val="00454630"/>
    <w:rsid w:val="00467E19"/>
    <w:rsid w:val="00494B5E"/>
    <w:rsid w:val="00512D7B"/>
    <w:rsid w:val="00534DB6"/>
    <w:rsid w:val="005422E4"/>
    <w:rsid w:val="005538FD"/>
    <w:rsid w:val="00576994"/>
    <w:rsid w:val="00576FD5"/>
    <w:rsid w:val="005772DE"/>
    <w:rsid w:val="0058092C"/>
    <w:rsid w:val="00584A16"/>
    <w:rsid w:val="005F45F2"/>
    <w:rsid w:val="00610640"/>
    <w:rsid w:val="00665B1D"/>
    <w:rsid w:val="006B5582"/>
    <w:rsid w:val="006D5719"/>
    <w:rsid w:val="006E1E8D"/>
    <w:rsid w:val="00706A53"/>
    <w:rsid w:val="0073133D"/>
    <w:rsid w:val="00790283"/>
    <w:rsid w:val="007B7FC6"/>
    <w:rsid w:val="007D2F14"/>
    <w:rsid w:val="007E7FED"/>
    <w:rsid w:val="00803B43"/>
    <w:rsid w:val="00824E0C"/>
    <w:rsid w:val="00832524"/>
    <w:rsid w:val="008536EA"/>
    <w:rsid w:val="00886458"/>
    <w:rsid w:val="008A5DBC"/>
    <w:rsid w:val="008B7BB7"/>
    <w:rsid w:val="008E6A44"/>
    <w:rsid w:val="0091531C"/>
    <w:rsid w:val="009221FA"/>
    <w:rsid w:val="009270FB"/>
    <w:rsid w:val="0097205C"/>
    <w:rsid w:val="00972FD7"/>
    <w:rsid w:val="0098390D"/>
    <w:rsid w:val="0099517A"/>
    <w:rsid w:val="00A030AB"/>
    <w:rsid w:val="00A33612"/>
    <w:rsid w:val="00A75B6F"/>
    <w:rsid w:val="00A7624E"/>
    <w:rsid w:val="00A97A33"/>
    <w:rsid w:val="00AA1EE2"/>
    <w:rsid w:val="00AA2E94"/>
    <w:rsid w:val="00AF2752"/>
    <w:rsid w:val="00AF4F44"/>
    <w:rsid w:val="00B0236E"/>
    <w:rsid w:val="00B55912"/>
    <w:rsid w:val="00B75CFD"/>
    <w:rsid w:val="00B851BF"/>
    <w:rsid w:val="00B862C1"/>
    <w:rsid w:val="00BB60E0"/>
    <w:rsid w:val="00BD23EC"/>
    <w:rsid w:val="00BE3EC5"/>
    <w:rsid w:val="00BE7501"/>
    <w:rsid w:val="00BF5449"/>
    <w:rsid w:val="00BF7455"/>
    <w:rsid w:val="00C20121"/>
    <w:rsid w:val="00C404FC"/>
    <w:rsid w:val="00C8294F"/>
    <w:rsid w:val="00CA6228"/>
    <w:rsid w:val="00CD23B8"/>
    <w:rsid w:val="00CD5C20"/>
    <w:rsid w:val="00CE61C2"/>
    <w:rsid w:val="00D30E6F"/>
    <w:rsid w:val="00D55BBC"/>
    <w:rsid w:val="00D75BB8"/>
    <w:rsid w:val="00DA1923"/>
    <w:rsid w:val="00DC2353"/>
    <w:rsid w:val="00E64F9C"/>
    <w:rsid w:val="00E75293"/>
    <w:rsid w:val="00E752DD"/>
    <w:rsid w:val="00E84BC2"/>
    <w:rsid w:val="00EA23A3"/>
    <w:rsid w:val="00EB0261"/>
    <w:rsid w:val="00ED467A"/>
    <w:rsid w:val="00F2435A"/>
    <w:rsid w:val="00F55F10"/>
    <w:rsid w:val="00FA6E7F"/>
    <w:rsid w:val="00FD4C69"/>
    <w:rsid w:val="0893AAF8"/>
    <w:rsid w:val="14B9AF09"/>
    <w:rsid w:val="3648B8A9"/>
    <w:rsid w:val="442976F4"/>
    <w:rsid w:val="45CE30FA"/>
    <w:rsid w:val="52D9E455"/>
    <w:rsid w:val="5344B589"/>
    <w:rsid w:val="6E8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10F3"/>
  <w15:docId w15:val="{EAFABC8B-4AD2-4717-BFEA-A9EFA9D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  <w:style w:type="paragraph" w:customStyle="1" w:styleId="p1">
    <w:name w:val="p1"/>
    <w:basedOn w:val="Normal"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E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</dc:creator>
  <cp:lastModifiedBy>Joshua Schuetz</cp:lastModifiedBy>
  <cp:revision>73</cp:revision>
  <dcterms:created xsi:type="dcterms:W3CDTF">2023-09-07T18:11:00Z</dcterms:created>
  <dcterms:modified xsi:type="dcterms:W3CDTF">2024-01-31T22:11:00Z</dcterms:modified>
</cp:coreProperties>
</file>