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10F3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right="47" w:hanging="9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EB Garamond" w:eastAsia="EB Garamond" w:hAnsi="EB Garamond" w:cs="EB Garamond"/>
          <w:noProof/>
          <w:color w:val="000000"/>
          <w:sz w:val="18"/>
          <w:szCs w:val="18"/>
        </w:rPr>
        <w:drawing>
          <wp:inline distT="0" distB="0" distL="0" distR="0" wp14:anchorId="65C0111C" wp14:editId="65C0111D">
            <wp:extent cx="2907174" cy="139894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7174" cy="139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C0111E" wp14:editId="65C0111F">
                <wp:simplePos x="0" y="0"/>
                <wp:positionH relativeFrom="column">
                  <wp:posOffset>-1800224</wp:posOffset>
                </wp:positionH>
                <wp:positionV relativeFrom="paragraph">
                  <wp:posOffset>0</wp:posOffset>
                </wp:positionV>
                <wp:extent cx="1457325" cy="7513741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0"/>
                          <a:ext cx="14478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C01124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25" w14:textId="77777777" w:rsidR="00576FD5" w:rsidRDefault="007E7FE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Our Mission</w:t>
                            </w:r>
                          </w:p>
                          <w:p w14:paraId="65C01126" w14:textId="77777777" w:rsidR="00576FD5" w:rsidRDefault="00576FD5">
                            <w:pPr>
                              <w:jc w:val="center"/>
                              <w:textDirection w:val="btLr"/>
                            </w:pPr>
                          </w:p>
                          <w:p w14:paraId="65C01127" w14:textId="77777777" w:rsidR="00576FD5" w:rsidRDefault="007E7FED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The Mission of the Martin County EDA program is to Inspire Growth and Nurture Innovative Talent through Empowerment </w:t>
                            </w:r>
                          </w:p>
                          <w:p w14:paraId="65C01128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29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2A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22"/>
                              </w:rPr>
                              <w:t>Martin County EDA</w:t>
                            </w:r>
                          </w:p>
                          <w:p w14:paraId="65C0112B" w14:textId="77777777" w:rsidR="00576FD5" w:rsidRDefault="007E7FED">
                            <w:pPr>
                              <w:ind w:left="-90"/>
                              <w:jc w:val="right"/>
                              <w:textDirection w:val="btLr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color w:val="000000"/>
                                <w:sz w:val="16"/>
                              </w:rPr>
                              <w:t>Inspire Growth</w:t>
                            </w:r>
                          </w:p>
                          <w:p w14:paraId="65C0112C" w14:textId="77777777" w:rsidR="00576FD5" w:rsidRDefault="007E7FED">
                            <w:pPr>
                              <w:ind w:left="-90"/>
                              <w:jc w:val="right"/>
                              <w:textDirection w:val="btLr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color w:val="000000"/>
                                <w:sz w:val="16"/>
                              </w:rPr>
                              <w:t>and Nurture Innovation Talent through</w:t>
                            </w:r>
                          </w:p>
                          <w:p w14:paraId="65C0112D" w14:textId="77777777" w:rsidR="00576FD5" w:rsidRDefault="007E7FED">
                            <w:pPr>
                              <w:ind w:left="-90"/>
                              <w:jc w:val="right"/>
                              <w:textDirection w:val="btLr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color w:val="000000"/>
                                <w:sz w:val="16"/>
                              </w:rPr>
                              <w:t>Empowerment</w:t>
                            </w:r>
                          </w:p>
                          <w:p w14:paraId="65C0112E" w14:textId="77777777" w:rsidR="00576FD5" w:rsidRDefault="00576FD5">
                            <w:pPr>
                              <w:textDirection w:val="btLr"/>
                            </w:pPr>
                          </w:p>
                          <w:p w14:paraId="65C0112F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30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31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Wes Anderson</w:t>
                            </w:r>
                          </w:p>
                          <w:p w14:paraId="65C01132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Chairman</w:t>
                            </w:r>
                          </w:p>
                          <w:p w14:paraId="65C01133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34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35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Steve Fosness</w:t>
                            </w:r>
                          </w:p>
                          <w:p w14:paraId="65C01136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Vice Chairman</w:t>
                            </w:r>
                          </w:p>
                          <w:p w14:paraId="65C01137" w14:textId="77777777" w:rsidR="00576FD5" w:rsidRDefault="00576FD5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</w:p>
                          <w:p w14:paraId="65C01138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Tim Terfehr</w:t>
                            </w:r>
                          </w:p>
                          <w:p w14:paraId="65C01139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Secretary/Treasurer</w:t>
                            </w:r>
                          </w:p>
                          <w:p w14:paraId="65C0113A" w14:textId="77777777" w:rsidR="00576FD5" w:rsidRDefault="00576FD5">
                            <w:pPr>
                              <w:spacing w:line="360" w:lineRule="auto"/>
                              <w:textDirection w:val="btLr"/>
                            </w:pPr>
                          </w:p>
                          <w:p w14:paraId="65C0113B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Jaime Bleess</w:t>
                            </w:r>
                          </w:p>
                          <w:p w14:paraId="65C0113C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Commissioner Member</w:t>
                            </w:r>
                          </w:p>
                          <w:p w14:paraId="65C0113D" w14:textId="77777777" w:rsidR="00576FD5" w:rsidRDefault="007E7FED">
                            <w:pPr>
                              <w:spacing w:before="440"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Richard Koons</w:t>
                            </w:r>
                          </w:p>
                          <w:p w14:paraId="65C0113E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Commissioner Member</w:t>
                            </w:r>
                          </w:p>
                          <w:p w14:paraId="65C0113F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40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Brent Schultze</w:t>
                            </w:r>
                          </w:p>
                          <w:p w14:paraId="65C01141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Member</w:t>
                            </w:r>
                          </w:p>
                          <w:p w14:paraId="65C01142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43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Elizabeth Miller</w:t>
                            </w:r>
                          </w:p>
                          <w:p w14:paraId="65C01144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Member</w:t>
                            </w:r>
                          </w:p>
                          <w:p w14:paraId="65C01145" w14:textId="77777777" w:rsidR="00576FD5" w:rsidRDefault="00576FD5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</w:p>
                          <w:p w14:paraId="65C01146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Scott Higgins</w:t>
                            </w:r>
                          </w:p>
                          <w:p w14:paraId="65C01147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County Coordinator</w:t>
                            </w:r>
                          </w:p>
                          <w:p w14:paraId="65C01148" w14:textId="77777777" w:rsidR="00576FD5" w:rsidRDefault="00576FD5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</w:p>
                          <w:p w14:paraId="65C01149" w14:textId="77777777" w:rsidR="00576FD5" w:rsidRDefault="00576FD5">
                            <w:pPr>
                              <w:spacing w:before="440" w:line="360" w:lineRule="auto"/>
                              <w:jc w:val="right"/>
                              <w:textDirection w:val="btLr"/>
                            </w:pPr>
                          </w:p>
                          <w:p w14:paraId="65C0114A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0111E" id="Rectangle 7" o:spid="_x0000_s1026" style="position:absolute;left:0;text-align:left;margin-left:-141.75pt;margin-top:0;width:114.75pt;height:591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" filled="f" stroked="f">
                <v:textbox inset="2.53958mm,1.2694mm,2.53958mm,1.2694mm">
                  <w:txbxContent>
                    <w:p w14:paraId="65C01124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25" w14:textId="77777777" w:rsidR="00576FD5" w:rsidRDefault="007E7FED">
                      <w:pPr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Our Mission</w:t>
                      </w:r>
                    </w:p>
                    <w:p w14:paraId="65C01126" w14:textId="77777777" w:rsidR="00576FD5" w:rsidRDefault="00576FD5">
                      <w:pPr>
                        <w:jc w:val="center"/>
                        <w:textDirection w:val="btLr"/>
                      </w:pPr>
                    </w:p>
                    <w:p w14:paraId="65C01127" w14:textId="77777777" w:rsidR="00576FD5" w:rsidRDefault="007E7FED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 xml:space="preserve">The Mission of the Martin County EDA program is to Inspire Growth and Nurture Innovative Talent through Empowerment </w:t>
                      </w:r>
                    </w:p>
                    <w:p w14:paraId="65C01128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29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2A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22"/>
                        </w:rPr>
                        <w:t>Martin County EDA</w:t>
                      </w:r>
                    </w:p>
                    <w:p w14:paraId="65C0112B" w14:textId="77777777" w:rsidR="00576FD5" w:rsidRDefault="007E7FED">
                      <w:pPr>
                        <w:ind w:left="-90"/>
                        <w:jc w:val="right"/>
                        <w:textDirection w:val="btLr"/>
                      </w:pPr>
                      <w:r>
                        <w:rPr>
                          <w:rFonts w:ascii="EB Garamond" w:eastAsia="EB Garamond" w:hAnsi="EB Garamond" w:cs="EB Garamond"/>
                          <w:color w:val="000000"/>
                          <w:sz w:val="16"/>
                        </w:rPr>
                        <w:t>Inspire Growth</w:t>
                      </w:r>
                    </w:p>
                    <w:p w14:paraId="65C0112C" w14:textId="77777777" w:rsidR="00576FD5" w:rsidRDefault="007E7FED">
                      <w:pPr>
                        <w:ind w:left="-90"/>
                        <w:jc w:val="right"/>
                        <w:textDirection w:val="btLr"/>
                      </w:pPr>
                      <w:r>
                        <w:rPr>
                          <w:rFonts w:ascii="EB Garamond" w:eastAsia="EB Garamond" w:hAnsi="EB Garamond" w:cs="EB Garamond"/>
                          <w:color w:val="000000"/>
                          <w:sz w:val="16"/>
                        </w:rPr>
                        <w:t>and Nurture Innovation Talent through</w:t>
                      </w:r>
                    </w:p>
                    <w:p w14:paraId="65C0112D" w14:textId="77777777" w:rsidR="00576FD5" w:rsidRDefault="007E7FED">
                      <w:pPr>
                        <w:ind w:left="-90"/>
                        <w:jc w:val="right"/>
                        <w:textDirection w:val="btLr"/>
                      </w:pPr>
                      <w:r>
                        <w:rPr>
                          <w:rFonts w:ascii="EB Garamond" w:eastAsia="EB Garamond" w:hAnsi="EB Garamond" w:cs="EB Garamond"/>
                          <w:color w:val="000000"/>
                          <w:sz w:val="16"/>
                        </w:rPr>
                        <w:t>Empowerment</w:t>
                      </w:r>
                    </w:p>
                    <w:p w14:paraId="65C0112E" w14:textId="77777777" w:rsidR="00576FD5" w:rsidRDefault="00576FD5">
                      <w:pPr>
                        <w:textDirection w:val="btLr"/>
                      </w:pPr>
                    </w:p>
                    <w:p w14:paraId="65C0112F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30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31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Wes Anderson</w:t>
                      </w:r>
                    </w:p>
                    <w:p w14:paraId="65C01132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Chairman</w:t>
                      </w:r>
                    </w:p>
                    <w:p w14:paraId="65C01133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34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35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Steve Fosness</w:t>
                      </w:r>
                    </w:p>
                    <w:p w14:paraId="65C01136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Vice Chairman</w:t>
                      </w:r>
                    </w:p>
                    <w:p w14:paraId="65C01137" w14:textId="77777777" w:rsidR="00576FD5" w:rsidRDefault="00576FD5">
                      <w:pPr>
                        <w:spacing w:line="360" w:lineRule="auto"/>
                        <w:jc w:val="right"/>
                        <w:textDirection w:val="btLr"/>
                      </w:pPr>
                    </w:p>
                    <w:p w14:paraId="65C01138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Tim Terfehr</w:t>
                      </w:r>
                    </w:p>
                    <w:p w14:paraId="65C01139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Secretary/Treasurer</w:t>
                      </w:r>
                    </w:p>
                    <w:p w14:paraId="65C0113A" w14:textId="77777777" w:rsidR="00576FD5" w:rsidRDefault="00576FD5">
                      <w:pPr>
                        <w:spacing w:line="360" w:lineRule="auto"/>
                        <w:textDirection w:val="btLr"/>
                      </w:pPr>
                    </w:p>
                    <w:p w14:paraId="65C0113B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Jaime Bleess</w:t>
                      </w:r>
                    </w:p>
                    <w:p w14:paraId="65C0113C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Commissioner Member</w:t>
                      </w:r>
                    </w:p>
                    <w:p w14:paraId="65C0113D" w14:textId="77777777" w:rsidR="00576FD5" w:rsidRDefault="007E7FED">
                      <w:pPr>
                        <w:spacing w:before="440"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Richard Koons</w:t>
                      </w:r>
                    </w:p>
                    <w:p w14:paraId="65C0113E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Commissioner Member</w:t>
                      </w:r>
                    </w:p>
                    <w:p w14:paraId="65C0113F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40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Brent Schultze</w:t>
                      </w:r>
                    </w:p>
                    <w:p w14:paraId="65C01141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Member</w:t>
                      </w:r>
                    </w:p>
                    <w:p w14:paraId="65C01142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43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Elizabeth Miller</w:t>
                      </w:r>
                    </w:p>
                    <w:p w14:paraId="65C01144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Member</w:t>
                      </w:r>
                    </w:p>
                    <w:p w14:paraId="65C01145" w14:textId="77777777" w:rsidR="00576FD5" w:rsidRDefault="00576FD5">
                      <w:pPr>
                        <w:spacing w:line="360" w:lineRule="auto"/>
                        <w:jc w:val="right"/>
                        <w:textDirection w:val="btLr"/>
                      </w:pPr>
                    </w:p>
                    <w:p w14:paraId="65C01146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Scott Higgins</w:t>
                      </w:r>
                    </w:p>
                    <w:p w14:paraId="65C01147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County Coordinator</w:t>
                      </w:r>
                    </w:p>
                    <w:p w14:paraId="65C01148" w14:textId="77777777" w:rsidR="00576FD5" w:rsidRDefault="00576FD5">
                      <w:pPr>
                        <w:spacing w:line="360" w:lineRule="auto"/>
                        <w:jc w:val="right"/>
                        <w:textDirection w:val="btLr"/>
                      </w:pPr>
                    </w:p>
                    <w:p w14:paraId="65C01149" w14:textId="77777777" w:rsidR="00576FD5" w:rsidRDefault="00576FD5">
                      <w:pPr>
                        <w:spacing w:before="440" w:line="360" w:lineRule="auto"/>
                        <w:jc w:val="right"/>
                        <w:textDirection w:val="btLr"/>
                      </w:pPr>
                    </w:p>
                    <w:p w14:paraId="65C0114A" w14:textId="77777777" w:rsidR="00576FD5" w:rsidRDefault="00576FD5">
                      <w:pPr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5C01120" wp14:editId="65C01121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0" cy="91440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786E6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0" cy="91440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914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C010F4" w14:textId="77777777" w:rsidR="00576FD5" w:rsidRDefault="00576FD5">
      <w:pPr>
        <w:jc w:val="center"/>
        <w:rPr>
          <w:rFonts w:ascii="Trajan Pro" w:eastAsia="Trajan Pro" w:hAnsi="Trajan Pro" w:cs="Trajan Pro"/>
          <w:b/>
          <w:sz w:val="22"/>
          <w:szCs w:val="22"/>
        </w:rPr>
      </w:pPr>
    </w:p>
    <w:p w14:paraId="65C010F5" w14:textId="77777777" w:rsidR="00576FD5" w:rsidRDefault="007E7F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MARTIN COUNTY </w:t>
      </w:r>
    </w:p>
    <w:p w14:paraId="65C010F6" w14:textId="77777777" w:rsidR="00576FD5" w:rsidRDefault="007E7F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ECONOMIC DEVELOPMENT AUTHORITY</w:t>
      </w:r>
    </w:p>
    <w:p w14:paraId="65C010F7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MEETING NOTICE AND TENTATIVE AGENDA</w:t>
      </w:r>
    </w:p>
    <w:p w14:paraId="65C010F8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Monday, November 6, 2023 @ 5:15 p.m.</w:t>
      </w:r>
    </w:p>
    <w:p w14:paraId="65C010F9" w14:textId="77777777" w:rsidR="00576FD5" w:rsidRDefault="00576F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</w:p>
    <w:p w14:paraId="65C010FA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1.0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CALL TO ORDER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5C010FB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</w:p>
    <w:p w14:paraId="65C010FC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2.0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APPROVAL OF AGENDA</w:t>
      </w:r>
    </w:p>
    <w:p w14:paraId="65C010FD" w14:textId="77777777" w:rsidR="00576FD5" w:rsidRDefault="00576F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</w:p>
    <w:p w14:paraId="65C010FE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3.0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APPROVAL OF MINUTES</w:t>
      </w:r>
    </w:p>
    <w:p w14:paraId="65C010FF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EB Garamond" w:eastAsia="EB Garamond" w:hAnsi="EB Garamond" w:cs="EB Garamond"/>
          <w:color w:val="000000"/>
          <w:sz w:val="17"/>
          <w:szCs w:val="17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  3.1 Approve Minutes of the Regular Meetings for October 2, 2023</w:t>
      </w:r>
    </w:p>
    <w:p w14:paraId="65C01100" w14:textId="77777777" w:rsidR="00576FD5" w:rsidRDefault="00576F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</w:p>
    <w:p w14:paraId="65C01101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4.0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OLD BUSINESS </w:t>
      </w:r>
    </w:p>
    <w:p w14:paraId="65C01102" w14:textId="77777777" w:rsidR="00576FD5" w:rsidRDefault="007E7FE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p w14:paraId="65C01103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5.0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EDA ACTIVITY </w:t>
      </w:r>
      <w:r>
        <w:rPr>
          <w:rFonts w:ascii="Times New Roman" w:eastAsia="Times New Roman" w:hAnsi="Times New Roman" w:cs="Times New Roman"/>
          <w:b/>
          <w:u w:val="single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REPORTS</w:t>
      </w:r>
    </w:p>
    <w:p w14:paraId="65C01104" w14:textId="77777777" w:rsidR="00576FD5" w:rsidRDefault="007E7FE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5.1 EDA Monthly Activity Report (October 2023) – A. Patten and J. Schuetz,  </w:t>
      </w:r>
    </w:p>
    <w:p w14:paraId="65C01105" w14:textId="77777777" w:rsidR="00576FD5" w:rsidRDefault="007E7FED">
      <w:pPr>
        <w:ind w:hanging="27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CEDA Consultants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65C01106" w14:textId="77777777" w:rsidR="00576FD5" w:rsidRDefault="007E7FE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  </w:t>
      </w:r>
      <w:r>
        <w:rPr>
          <w:rFonts w:ascii="Times New Roman" w:eastAsia="Times New Roman" w:hAnsi="Times New Roman" w:cs="Times New Roman"/>
        </w:rPr>
        <w:t>5.2 Martin County Housing Needs Survey Results – A. Patten, CEDA Consultant</w:t>
      </w:r>
    </w:p>
    <w:p w14:paraId="65C01107" w14:textId="77777777" w:rsidR="00576FD5" w:rsidRDefault="007E7FED">
      <w:pPr>
        <w:ind w:hanging="27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</w:p>
    <w:p w14:paraId="65C01108" w14:textId="77777777" w:rsidR="00576FD5" w:rsidRDefault="007E7FE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6.0</w:t>
      </w:r>
      <w:r>
        <w:rPr>
          <w:rFonts w:ascii="Times New Roman" w:eastAsia="Times New Roman" w:hAnsi="Times New Roman" w:cs="Times New Roman"/>
          <w:b/>
          <w:u w:val="single"/>
        </w:rPr>
        <w:t xml:space="preserve"> NEW BUSINESS</w:t>
      </w:r>
    </w:p>
    <w:p w14:paraId="65C01109" w14:textId="77777777" w:rsidR="00576FD5" w:rsidRDefault="007E7FE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6.1 Consider Approval of Broadband Challenge Grant Contract – J. Schuetz,  </w:t>
      </w:r>
    </w:p>
    <w:p w14:paraId="65C0110A" w14:textId="77777777" w:rsidR="00576FD5" w:rsidRDefault="007E7FE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CEDA Consultant.</w:t>
      </w:r>
    </w:p>
    <w:p w14:paraId="65C0110B" w14:textId="77777777" w:rsidR="00576FD5" w:rsidRDefault="007E7FED">
      <w:pPr>
        <w:ind w:right="-45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6.2 Discuss Façade Loan Program in Martin County – A. Patten, CEDA Consultant              </w:t>
      </w:r>
    </w:p>
    <w:p w14:paraId="65C0110C" w14:textId="77777777" w:rsidR="00576FD5" w:rsidRDefault="007E7FE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6.3 Discuss Priority Plan for 2024 – A. Patten, CEDA Consultant             </w:t>
      </w:r>
    </w:p>
    <w:p w14:paraId="65C0110D" w14:textId="77777777" w:rsidR="00576FD5" w:rsidRDefault="007E7FE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6.4 Consider Quote for Additional Translations – J. Schuetz, CEDA Consultant</w:t>
      </w:r>
    </w:p>
    <w:p w14:paraId="65C0110E" w14:textId="77777777" w:rsidR="00576FD5" w:rsidRDefault="007E7FE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6.5 Consider Letter of Support for City of Truman Grant Application – A. Patten, </w:t>
      </w:r>
    </w:p>
    <w:p w14:paraId="65C0110F" w14:textId="77777777" w:rsidR="00576FD5" w:rsidRDefault="007E7FED">
      <w:pPr>
        <w:ind w:hanging="270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</w:rPr>
        <w:t xml:space="preserve">              CEDA Consultant </w:t>
      </w:r>
      <w:r>
        <w:rPr>
          <w:rFonts w:ascii="Times New Roman" w:eastAsia="Times New Roman" w:hAnsi="Times New Roman" w:cs="Times New Roman"/>
          <w:i/>
          <w:color w:val="FF0000"/>
        </w:rPr>
        <w:t xml:space="preserve">   </w:t>
      </w:r>
    </w:p>
    <w:p w14:paraId="1CA722A9" w14:textId="54EE7A0A" w:rsidR="007E7FED" w:rsidRDefault="007E7FED" w:rsidP="001F18B9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FF0000"/>
        </w:rPr>
        <w:t xml:space="preserve">      </w:t>
      </w:r>
      <w:r>
        <w:rPr>
          <w:rFonts w:ascii="Times New Roman" w:eastAsia="Times New Roman" w:hAnsi="Times New Roman" w:cs="Times New Roman"/>
          <w:color w:val="FF0000"/>
        </w:rPr>
        <w:t xml:space="preserve">  </w:t>
      </w:r>
      <w:r>
        <w:rPr>
          <w:rFonts w:ascii="Times New Roman" w:eastAsia="Times New Roman" w:hAnsi="Times New Roman" w:cs="Times New Roman"/>
        </w:rPr>
        <w:t>6.6 Consider Approval of CEDA Contract for 2024 – S. Higgins, County Coordinator</w:t>
      </w:r>
    </w:p>
    <w:p w14:paraId="65C01111" w14:textId="77777777" w:rsidR="00576FD5" w:rsidRDefault="007E7FE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</w:p>
    <w:p w14:paraId="65C01112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7.0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FINANCIALS</w:t>
      </w:r>
    </w:p>
    <w:p w14:paraId="65C01113" w14:textId="77777777" w:rsidR="00576FD5" w:rsidRDefault="007E7FE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>
        <w:rPr>
          <w:rFonts w:ascii="Times New Roman" w:eastAsia="Times New Roman" w:hAnsi="Times New Roman" w:cs="Times New Roman"/>
          <w:smallCaps/>
        </w:rPr>
        <w:t xml:space="preserve">7.1 </w:t>
      </w:r>
      <w:r>
        <w:rPr>
          <w:rFonts w:ascii="Times New Roman" w:eastAsia="Times New Roman" w:hAnsi="Times New Roman" w:cs="Times New Roman"/>
        </w:rPr>
        <w:t xml:space="preserve">Approve and Ratify Bills to be Paid October 3 through November 6, 2023.  </w:t>
      </w:r>
    </w:p>
    <w:p w14:paraId="65C01114" w14:textId="77777777" w:rsidR="00576FD5" w:rsidRDefault="007E7FE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7.2 CY2023 Year to Date Financial Reports (November)</w:t>
      </w:r>
    </w:p>
    <w:p w14:paraId="65C01115" w14:textId="77777777" w:rsidR="00576FD5" w:rsidRDefault="00576FD5">
      <w:pPr>
        <w:ind w:hanging="270"/>
        <w:rPr>
          <w:rFonts w:ascii="Times New Roman" w:eastAsia="Times New Roman" w:hAnsi="Times New Roman" w:cs="Times New Roman"/>
        </w:rPr>
      </w:pPr>
    </w:p>
    <w:p w14:paraId="65C01116" w14:textId="77777777" w:rsidR="00576FD5" w:rsidRDefault="007E7FED">
      <w:pPr>
        <w:ind w:right="-630" w:hanging="27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8.0 </w:t>
      </w:r>
      <w:r>
        <w:rPr>
          <w:rFonts w:ascii="Times New Roman" w:eastAsia="Times New Roman" w:hAnsi="Times New Roman" w:cs="Times New Roman"/>
          <w:b/>
          <w:u w:val="single"/>
        </w:rPr>
        <w:t>INFORMATION/REPORTS</w:t>
      </w:r>
    </w:p>
    <w:p w14:paraId="65C01117" w14:textId="77777777" w:rsidR="00576FD5" w:rsidRDefault="007E7FED">
      <w:pPr>
        <w:ind w:hanging="27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       8.1 Next Meeting is on December 4, 2023 at 5:15 P.M.</w:t>
      </w:r>
    </w:p>
    <w:p w14:paraId="65C01118" w14:textId="77777777" w:rsidR="00576FD5" w:rsidRDefault="00576FD5">
      <w:pPr>
        <w:ind w:hanging="270"/>
        <w:rPr>
          <w:rFonts w:ascii="Times New Roman" w:eastAsia="Times New Roman" w:hAnsi="Times New Roman" w:cs="Times New Roman"/>
        </w:rPr>
      </w:pPr>
    </w:p>
    <w:p w14:paraId="65C01119" w14:textId="77777777" w:rsidR="00576FD5" w:rsidRDefault="007E7FED">
      <w:pPr>
        <w:ind w:hanging="27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9.0 </w:t>
      </w:r>
      <w:r>
        <w:rPr>
          <w:rFonts w:ascii="Times New Roman" w:eastAsia="Times New Roman" w:hAnsi="Times New Roman" w:cs="Times New Roman"/>
          <w:b/>
          <w:u w:val="single"/>
        </w:rPr>
        <w:t>OPEN DISCUSSION</w:t>
      </w:r>
    </w:p>
    <w:p w14:paraId="65C0111A" w14:textId="77777777" w:rsidR="00576FD5" w:rsidRDefault="00576FD5">
      <w:pPr>
        <w:ind w:hanging="270"/>
        <w:rPr>
          <w:rFonts w:ascii="Times New Roman" w:eastAsia="Times New Roman" w:hAnsi="Times New Roman" w:cs="Times New Roman"/>
          <w:b/>
          <w:u w:val="single"/>
        </w:rPr>
      </w:pPr>
    </w:p>
    <w:p w14:paraId="65C0111B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EB Garamond" w:eastAsia="EB Garamond" w:hAnsi="EB Garamond" w:cs="EB Garamond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10.0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ADJOURN</w:t>
      </w:r>
    </w:p>
    <w:sectPr w:rsidR="00576FD5">
      <w:footerReference w:type="first" r:id="rId10"/>
      <w:pgSz w:w="12240" w:h="15840"/>
      <w:pgMar w:top="533" w:right="720" w:bottom="1008" w:left="3067" w:header="72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1128" w14:textId="77777777" w:rsidR="007E7FED" w:rsidRDefault="007E7FED">
      <w:r>
        <w:separator/>
      </w:r>
    </w:p>
  </w:endnote>
  <w:endnote w:type="continuationSeparator" w:id="0">
    <w:p w14:paraId="65C0112A" w14:textId="77777777" w:rsidR="007E7FED" w:rsidRDefault="007E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Trajan Pr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1122" w14:textId="77777777" w:rsidR="00576FD5" w:rsidRDefault="00576F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</w:rPr>
    </w:pPr>
  </w:p>
  <w:p w14:paraId="65C01123" w14:textId="77777777" w:rsidR="00576FD5" w:rsidRDefault="00576F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1124" w14:textId="77777777" w:rsidR="007E7FED" w:rsidRDefault="007E7FED">
      <w:r>
        <w:separator/>
      </w:r>
    </w:p>
  </w:footnote>
  <w:footnote w:type="continuationSeparator" w:id="0">
    <w:p w14:paraId="65C01126" w14:textId="77777777" w:rsidR="007E7FED" w:rsidRDefault="007E7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D5"/>
    <w:rsid w:val="001F18B9"/>
    <w:rsid w:val="00576FD5"/>
    <w:rsid w:val="007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10F3"/>
  <w15:docId w15:val="{EAFABC8B-4AD2-4717-BFEA-A9EFA9DE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7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nhideWhenUsed/>
    <w:rsid w:val="003A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637D"/>
    <w:rPr>
      <w:sz w:val="24"/>
      <w:szCs w:val="24"/>
    </w:rPr>
  </w:style>
  <w:style w:type="paragraph" w:customStyle="1" w:styleId="p1">
    <w:name w:val="p1"/>
    <w:basedOn w:val="Normal"/>
    <w:rsid w:val="003A637D"/>
    <w:pPr>
      <w:jc w:val="center"/>
    </w:pPr>
    <w:rPr>
      <w:rFonts w:ascii="Minion Pro" w:hAnsi="Minion Pro" w:cs="Times New Roman"/>
      <w:sz w:val="18"/>
      <w:szCs w:val="18"/>
    </w:rPr>
  </w:style>
  <w:style w:type="paragraph" w:customStyle="1" w:styleId="p2">
    <w:name w:val="p2"/>
    <w:basedOn w:val="Normal"/>
    <w:rsid w:val="003A637D"/>
    <w:pPr>
      <w:jc w:val="center"/>
    </w:pPr>
    <w:rPr>
      <w:rFonts w:ascii="Minion Pro" w:hAnsi="Minion Pro" w:cs="Times New Roman"/>
      <w:sz w:val="17"/>
      <w:szCs w:val="17"/>
    </w:rPr>
  </w:style>
  <w:style w:type="paragraph" w:customStyle="1" w:styleId="p4">
    <w:name w:val="p4"/>
    <w:basedOn w:val="Normal"/>
    <w:rsid w:val="003A637D"/>
    <w:pPr>
      <w:spacing w:before="135"/>
    </w:pPr>
    <w:rPr>
      <w:rFonts w:ascii="Minion Pro" w:hAnsi="Minion Pro" w:cs="Times New Roman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7E4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5E0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QB/as8kcH4a+kWz9hxTZjBB9Kg==">CgMxLjA4AHIhMW9OM2VnV3FmSXpQVmY2TVpxTXZGTk5Famw4N19Gazdi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Higgins</dc:creator>
  <cp:lastModifiedBy>Joshua Schuetz</cp:lastModifiedBy>
  <cp:revision>3</cp:revision>
  <dcterms:created xsi:type="dcterms:W3CDTF">2023-09-07T18:11:00Z</dcterms:created>
  <dcterms:modified xsi:type="dcterms:W3CDTF">2023-11-01T21:59:00Z</dcterms:modified>
</cp:coreProperties>
</file>